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C" w:rsidRPr="0077503C" w:rsidRDefault="0077503C" w:rsidP="0077503C">
      <w:pPr>
        <w:shd w:val="clear" w:color="auto" w:fill="FFFFFF"/>
        <w:spacing w:after="60" w:line="264" w:lineRule="atLeast"/>
        <w:jc w:val="center"/>
        <w:outlineLvl w:val="2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7503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Информация об обращениях граждан, поступивших в органы местного самоуправлен</w:t>
      </w:r>
      <w:r w:rsidR="00EB664F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ия Малопургинского района в 2021</w:t>
      </w:r>
      <w:r w:rsidRPr="0077503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году </w:t>
      </w:r>
    </w:p>
    <w:p w:rsidR="0077503C" w:rsidRPr="00CE0DD5" w:rsidRDefault="0077503C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Основным документом, определяющим правовую основу обращения граждан в органы местного самоуправления является</w:t>
      </w:r>
      <w:proofErr w:type="gramEnd"/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Конституция Российской Федерации. Федеральный закон от 2 мая 2006 года N 59-ФЗ «О порядке рассмотрения обращений граждан Российской Федерации» устанавливает единые принципы рассмотрения компетентными органами местного самоуправления и их должностными лицами обращений, предложений, заявлений и жалоб граждан.</w:t>
      </w:r>
    </w:p>
    <w:p w:rsidR="0077503C" w:rsidRPr="00CE0DD5" w:rsidRDefault="0077503C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Должностными лицами и специалистами органов местного самоуправления муниципального образования «Малопургинский район» организована работа по учету, объективному и своевременному рассмотрению обращений граждан, адресованных на имя руководителя и должностных лиц органов местного самоуправления, проводится личный прием граждан. Еженедельно, в соответствии с регламентом работы, прием населения ведут должностные лица органов местного самоуправления, наиболее квалифицированные специалисты, учитывая специализацию и компетенцию представителей структурных подразделений. Информация о местах приема, установленных днях и часах приема размещена на официальном сайте муниципального образования «Малопургинский район», в помещениях органов местного самоуправления района.</w:t>
      </w:r>
    </w:p>
    <w:p w:rsidR="0077503C" w:rsidRPr="00CE0DD5" w:rsidRDefault="0077503C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Обращения граждан являются одним из источников информации о социально-экономическом положении различных групп населения, об их настроениях и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</w:t>
      </w:r>
    </w:p>
    <w:p w:rsidR="0077503C" w:rsidRPr="00CE0DD5" w:rsidRDefault="0077503C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Прием письменных обращений граждан в органы местного самоуправления муниципального образования «Малопургинский район» осуществляется ежедневно с 8-00 до 17-00 часов, за исключением выходных и праздничных дней.</w:t>
      </w:r>
    </w:p>
    <w:p w:rsidR="0077503C" w:rsidRPr="00CE0DD5" w:rsidRDefault="00EB664F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2021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 в органы местно</w:t>
      </w:r>
      <w:r w:rsidR="00B418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 самоуправления поступило 8189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обращений от юридиче</w:t>
      </w:r>
      <w:r w:rsidR="00DE4A8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ских лиц и 387</w:t>
      </w:r>
      <w:r w:rsidR="00B418F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обращений граждан, прошедших регистрацию в системе электронного документооборота. </w:t>
      </w:r>
    </w:p>
    <w:p w:rsidR="0077503C" w:rsidRPr="00CE0DD5" w:rsidRDefault="006058AF" w:rsidP="007820A4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Общее к</w:t>
      </w:r>
      <w:r w:rsidR="00DE4A8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оличество обращений граждан с учетом предоставления муниципальных услуг – 387, в прошлом году было 425. Количество обращений граждан</w:t>
      </w:r>
      <w:r w:rsidR="00E4119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r w:rsidR="00DE4A8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без предоставления муниципальных услу</w:t>
      </w:r>
      <w:r w:rsidR="009740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 – 168, в прошлом году было 185</w:t>
      </w:r>
      <w:r w:rsidR="00DE4A8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="0077503C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Уменьшение количества обращений связано с тем, что в рамках внутреннего делопроизводства обращения граждан </w:t>
      </w:r>
      <w:r w:rsidR="00550DBF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предоставлению  муниципальных услуг </w:t>
      </w:r>
      <w:r w:rsidR="0077503C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поступают непосредственно в структурные подразделения А</w:t>
      </w:r>
      <w:r w:rsidR="00550DBF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дминистрации района</w:t>
      </w:r>
      <w:r w:rsidR="0077503C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="001C2775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7820A4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Также, </w:t>
      </w:r>
      <w:r w:rsidR="007820A4" w:rsidRPr="00CE0DD5">
        <w:rPr>
          <w:rFonts w:ascii="Verdana" w:eastAsia="Times New Roman" w:hAnsi="Verdana" w:cs="Times New Roman"/>
          <w:sz w:val="17"/>
          <w:szCs w:val="17"/>
          <w:lang w:eastAsia="ru-RU"/>
        </w:rPr>
        <w:t>снижению количества официальных обращений способствует работа</w:t>
      </w:r>
      <w:r w:rsidR="002378A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социальных сетях. Д</w:t>
      </w:r>
      <w:r w:rsidR="007820A4" w:rsidRPr="00CE0DD5">
        <w:rPr>
          <w:rFonts w:ascii="Verdana" w:eastAsia="Times New Roman" w:hAnsi="Verdana" w:cs="Times New Roman"/>
          <w:sz w:val="17"/>
          <w:szCs w:val="17"/>
          <w:lang w:eastAsia="ru-RU"/>
        </w:rPr>
        <w:t>ля оперативного реагирования и разрешени</w:t>
      </w:r>
      <w:r w:rsidR="002F1A89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я проблемных вопросов граждане </w:t>
      </w:r>
      <w:r w:rsidR="007820A4" w:rsidRPr="00CE0DD5">
        <w:rPr>
          <w:rFonts w:ascii="Verdana" w:eastAsia="Times New Roman" w:hAnsi="Verdana" w:cs="Times New Roman"/>
          <w:sz w:val="17"/>
          <w:szCs w:val="17"/>
          <w:lang w:eastAsia="ru-RU"/>
        </w:rPr>
        <w:t>актив</w:t>
      </w:r>
      <w:r w:rsidR="00550DBF" w:rsidRPr="00CE0DD5">
        <w:rPr>
          <w:rFonts w:ascii="Verdana" w:eastAsia="Times New Roman" w:hAnsi="Verdana" w:cs="Times New Roman"/>
          <w:sz w:val="17"/>
          <w:szCs w:val="17"/>
          <w:lang w:eastAsia="ru-RU"/>
        </w:rPr>
        <w:t>но используют</w:t>
      </w:r>
      <w:r w:rsidR="007820A4" w:rsidRPr="00CE0DD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="006E7377">
        <w:rPr>
          <w:rFonts w:ascii="Verdana" w:eastAsia="Times New Roman" w:hAnsi="Verdana" w:cs="Times New Roman"/>
          <w:sz w:val="17"/>
          <w:szCs w:val="17"/>
          <w:lang w:eastAsia="ru-RU"/>
        </w:rPr>
        <w:t>официальные страницы и аккаунты главы района</w:t>
      </w:r>
      <w:r w:rsidR="002378A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</w:t>
      </w:r>
      <w:r w:rsidR="002F1A89">
        <w:rPr>
          <w:rFonts w:ascii="Verdana" w:eastAsia="Times New Roman" w:hAnsi="Verdana" w:cs="Times New Roman"/>
          <w:sz w:val="17"/>
          <w:szCs w:val="17"/>
          <w:lang w:eastAsia="ru-RU"/>
        </w:rPr>
        <w:t>муниципального образования</w:t>
      </w:r>
      <w:r w:rsidR="007820A4" w:rsidRPr="00CE0DD5">
        <w:rPr>
          <w:rFonts w:ascii="Verdana" w:eastAsia="Times New Roman" w:hAnsi="Verdana" w:cs="Times New Roman"/>
          <w:sz w:val="17"/>
          <w:szCs w:val="17"/>
          <w:lang w:eastAsia="ru-RU"/>
        </w:rPr>
        <w:t>. </w:t>
      </w:r>
      <w:r w:rsidR="007820A4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DF5AA1" w:rsidRPr="00CE0DD5" w:rsidRDefault="00DF5AA1" w:rsidP="007820A4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F5AA1" w:rsidRPr="00CE0DD5" w:rsidRDefault="00EB664F" w:rsidP="00DF5AA1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2021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году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через социальные сети поступил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DE4A8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741 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вопрос</w:t>
      </w:r>
      <w:r w:rsid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сравнению с прошлым годом </w:t>
      </w:r>
      <w:r w:rsid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количество обращений 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уменьшилось</w:t>
      </w:r>
      <w:r w:rsidR="002F1A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12 </w:t>
      </w:r>
      <w:r w:rsidR="00DF5AA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%. </w:t>
      </w:r>
    </w:p>
    <w:p w:rsidR="0077503C" w:rsidRPr="00CE0DD5" w:rsidRDefault="0077503C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выездом на место специалистов Администрации района проверяются заявления, касающиеся оформления земельных участков, необходимости проведения ремонта в многоквартирных домах, обращения о признании непригодными жилых помещений, проверка жилищных условий семей, находящихся в трудной жизненной ситуации и социально-опасном положении, обращения по благоустро</w:t>
      </w:r>
      <w:r w:rsidR="00EB664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йству территорий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дорог. В 2021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году специалистами Адми</w:t>
      </w:r>
      <w:r w:rsidR="00550DBF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нистрации района 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осуществлено 16</w:t>
      </w:r>
      <w:r w:rsidR="004250EC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выездов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2F1A89" w:rsidRPr="00CE0DD5" w:rsidRDefault="002F1A89" w:rsidP="002F1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результате рассмотрения 387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обращений граждан, </w:t>
      </w:r>
      <w:bookmarkStart w:id="0" w:name="_GoBack"/>
      <w:bookmarkEnd w:id="0"/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поступивши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 в Администрацию района, по 250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обращениям вынес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ено положительное решение, по 132 даны разъяснения и по 5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обращениям, по ряду причин, принято отрицательное решение.</w:t>
      </w:r>
      <w:r w:rsidR="006E7377" w:rsidRPr="006E73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6E7377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 обращения ра</w:t>
      </w:r>
      <w:r w:rsidR="006E73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ссмотрены в установленные сроки.</w:t>
      </w:r>
    </w:p>
    <w:p w:rsidR="00B71D03" w:rsidRPr="009E06C1" w:rsidRDefault="0077503C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Одной из форм обращений граждан в органы местного самоуправления является рассмотрение обращений на личном</w:t>
      </w:r>
      <w:r w:rsidR="004D34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приеме</w:t>
      </w:r>
      <w:r w:rsidR="009C7A1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За 2021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 </w:t>
      </w:r>
      <w:r w:rsidRPr="00CE0DD5">
        <w:rPr>
          <w:rFonts w:ascii="Verdana" w:eastAsia="Times New Roman" w:hAnsi="Verdana" w:cs="Times New Roman"/>
          <w:sz w:val="17"/>
          <w:szCs w:val="17"/>
          <w:lang w:eastAsia="ru-RU"/>
        </w:rPr>
        <w:t>должностными лицами Администрации района на лич</w:t>
      </w:r>
      <w:r w:rsidR="003C3BEF">
        <w:rPr>
          <w:rFonts w:ascii="Verdana" w:eastAsia="Times New Roman" w:hAnsi="Verdana" w:cs="Times New Roman"/>
          <w:sz w:val="17"/>
          <w:szCs w:val="17"/>
          <w:lang w:eastAsia="ru-RU"/>
        </w:rPr>
        <w:t>ных приемах принято 2409</w:t>
      </w:r>
      <w:r w:rsidR="00BD34A5" w:rsidRPr="00CE0DD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="002378A5">
        <w:rPr>
          <w:rFonts w:ascii="Verdana" w:eastAsia="Times New Roman" w:hAnsi="Verdana" w:cs="Times New Roman"/>
          <w:sz w:val="17"/>
          <w:szCs w:val="17"/>
          <w:lang w:eastAsia="ru-RU"/>
        </w:rPr>
        <w:t>граждан.</w:t>
      </w:r>
      <w:r w:rsidRPr="00CE0DD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="004D34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Отделом ЗАГС</w:t>
      </w:r>
      <w:r w:rsidR="009E06C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принято</w:t>
      </w:r>
      <w:r w:rsidR="006E73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430</w:t>
      </w:r>
      <w:r w:rsidR="009E06C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</w:t>
      </w:r>
      <w:r w:rsidR="006E73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бращений, архивным отделом – 446</w:t>
      </w:r>
      <w:r w:rsidR="009E06C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отделе по делам семьи, демогра</w:t>
      </w:r>
      <w:r w:rsidR="006E73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фии и охране прав детства – 1533</w:t>
      </w:r>
      <w:r w:rsidR="009E06C1"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 </w:t>
      </w:r>
    </w:p>
    <w:p w:rsidR="00CE0DD5" w:rsidRPr="00CE0DD5" w:rsidRDefault="00CE0DD5" w:rsidP="00CE0DD5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sz w:val="17"/>
          <w:szCs w:val="17"/>
          <w:lang w:eastAsia="ru-RU"/>
        </w:rPr>
        <w:t>Общероссийский день приема гражда</w:t>
      </w:r>
      <w:r w:rsidR="00E41190">
        <w:rPr>
          <w:rFonts w:ascii="Verdana" w:eastAsia="Times New Roman" w:hAnsi="Verdana" w:cs="Times New Roman"/>
          <w:sz w:val="17"/>
          <w:szCs w:val="17"/>
          <w:lang w:eastAsia="ru-RU"/>
        </w:rPr>
        <w:t>н проводится ежегодно, но в 2021 году в связи со сложной эпидемиологической обстановкой</w:t>
      </w:r>
      <w:r w:rsidRPr="00CE0DD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прием граждан не проводился. </w:t>
      </w:r>
    </w:p>
    <w:p w:rsidR="0084750D" w:rsidRPr="009E06C1" w:rsidRDefault="00C64826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Нарушение сроков рассм</w:t>
      </w:r>
      <w:r w:rsidR="00EB664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отрения обращений граждан в 2021</w:t>
      </w:r>
      <w:r w:rsidRPr="00CE0D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году не выявлено, все обращения граждан рассмотрены в установленные сроки.  </w:t>
      </w:r>
    </w:p>
    <w:sectPr w:rsidR="0084750D" w:rsidRPr="009E06C1" w:rsidSect="009E0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3C"/>
    <w:rsid w:val="000E7E5F"/>
    <w:rsid w:val="001A20AA"/>
    <w:rsid w:val="001A4949"/>
    <w:rsid w:val="001C2775"/>
    <w:rsid w:val="002378A5"/>
    <w:rsid w:val="002F1A89"/>
    <w:rsid w:val="003C3BEF"/>
    <w:rsid w:val="004250EC"/>
    <w:rsid w:val="004D34C3"/>
    <w:rsid w:val="004F5F4C"/>
    <w:rsid w:val="00550DBF"/>
    <w:rsid w:val="00572D83"/>
    <w:rsid w:val="006058AF"/>
    <w:rsid w:val="00626F1D"/>
    <w:rsid w:val="006E7377"/>
    <w:rsid w:val="0077096E"/>
    <w:rsid w:val="0077503C"/>
    <w:rsid w:val="007820A4"/>
    <w:rsid w:val="00833997"/>
    <w:rsid w:val="0084750D"/>
    <w:rsid w:val="00941EAD"/>
    <w:rsid w:val="0097403F"/>
    <w:rsid w:val="009C7A13"/>
    <w:rsid w:val="009E06C1"/>
    <w:rsid w:val="00B418F7"/>
    <w:rsid w:val="00B71D03"/>
    <w:rsid w:val="00BD34A5"/>
    <w:rsid w:val="00C64826"/>
    <w:rsid w:val="00CE0DD5"/>
    <w:rsid w:val="00DA0655"/>
    <w:rsid w:val="00DE4A86"/>
    <w:rsid w:val="00DF5AA1"/>
    <w:rsid w:val="00E41190"/>
    <w:rsid w:val="00E527F6"/>
    <w:rsid w:val="00E60C21"/>
    <w:rsid w:val="00EB664F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D"/>
  </w:style>
  <w:style w:type="paragraph" w:styleId="3">
    <w:name w:val="heading 3"/>
    <w:basedOn w:val="a"/>
    <w:link w:val="30"/>
    <w:uiPriority w:val="9"/>
    <w:qFormat/>
    <w:rsid w:val="0077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18</cp:revision>
  <cp:lastPrinted>2022-02-09T05:31:00Z</cp:lastPrinted>
  <dcterms:created xsi:type="dcterms:W3CDTF">2020-02-03T06:03:00Z</dcterms:created>
  <dcterms:modified xsi:type="dcterms:W3CDTF">2022-03-01T12:11:00Z</dcterms:modified>
</cp:coreProperties>
</file>