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Первый заместитель главы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Администрации-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 строительству, 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охране природы, ЖКХ,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транспорту и связи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 В.А. Соколов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2018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bookmarkStart w:id="0" w:name="__DdeLink__986_3173973805"/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автобуса 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TEMSA OPALIN 9 VIP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по управлению имуществом                                                                  П.А. Пронькин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старший специалист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 основании утвержденного прогнозного плана приватизации муниципального имущества на 2018-2020 годы,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27 августа 2018 года № 997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Normal"/>
        <w:spacing w:lineRule="auto" w:line="240" w:before="0" w:after="0"/>
        <w:ind w:left="60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4"/>
        <w:gridCol w:w="5231"/>
      </w:tblGrid>
      <w:tr>
        <w:trPr>
          <w:trHeight w:val="218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2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NLTBG136H01000083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MAND0836LFL 15510245121024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двигателя, л.с.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220.00 (162.00)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Масса без нагрузки, кг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А279АА18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Накопленный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использование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имущества - автобуса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  <w:r>
        <w:rPr>
          <w:rFonts w:cs="Times New Roman" w:ascii="Times New Roman" w:hAnsi="Times New Roman"/>
          <w:sz w:val="24"/>
          <w:szCs w:val="24"/>
        </w:rPr>
        <w:t xml:space="preserve"> - установлена на основании отчета оценщика общества с ограниченной ответственностью «Аналитик Центр» от 25 июня 2018 года «Отчет № 3128/18 об оценке рыночной стоимости муниципального движимого имущества: 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TEMSA OPALIN 9 VIP, </w:t>
      </w:r>
      <w:r>
        <w:rPr>
          <w:rFonts w:cs="Times New Roman" w:ascii="Times New Roman" w:hAnsi="Times New Roman"/>
          <w:sz w:val="24"/>
          <w:szCs w:val="24"/>
          <w:lang w:val="ru-RU"/>
        </w:rPr>
        <w:t>2005 года выпуска</w:t>
      </w:r>
      <w:r>
        <w:rPr>
          <w:rFonts w:cs="Times New Roman" w:ascii="Times New Roman" w:hAnsi="Times New Roman"/>
          <w:sz w:val="24"/>
          <w:szCs w:val="24"/>
        </w:rPr>
        <w:t xml:space="preserve">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1 405 000,00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(Один миллион четыреста пять тысяч) рублей 00 копеек.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94633450 (МО «Малопургинское»)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281 000, 00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(Двести восемьдесят одна тысяча)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до 25 сентября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70 250,00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(Семьдесят тысяч двести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31 августа 2018 года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25 сентября 2018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рассмотрения заявок и документов претендентов и признания их участниками аукциона: 01 октября 2018 года в 13 час. 30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03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октября 2018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57 кабинет.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Торги</w:t>
      </w:r>
      <w:bookmarkStart w:id="1" w:name="__DdeLink__1029_2815193117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 продаже указанного муниципального имущества </w:t>
      </w:r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ранее не проводились.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транспортного средства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транспортное средство: 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  <w:r>
        <w:rPr>
          <w:rFonts w:cs="Times New Roman" w:ascii="Times New Roman" w:hAnsi="Times New Roman"/>
          <w:sz w:val="24"/>
          <w:szCs w:val="24"/>
        </w:rPr>
        <w:t>, 2005 года выпуска, идентификационный н</w:t>
      </w: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 xml:space="preserve">омер (VIN) </w:t>
      </w:r>
      <w:r>
        <w:rPr>
          <w:rFonts w:cs="Times New Roman" w:ascii="Times New Roman" w:hAnsi="Times New Roman"/>
          <w:sz w:val="24"/>
          <w:szCs w:val="24"/>
          <w:lang w:val="en-US"/>
        </w:rPr>
        <w:t>NLTBG136H01000083</w:t>
      </w:r>
      <w:r>
        <w:rPr>
          <w:rFonts w:cs="Times New Roman" w:ascii="Times New Roman" w:hAnsi="Times New Roman"/>
          <w:sz w:val="24"/>
          <w:szCs w:val="24"/>
        </w:rPr>
        <w:t xml:space="preserve">; модель, № двигателя </w:t>
      </w:r>
      <w:r>
        <w:rPr>
          <w:rFonts w:cs="Times New Roman" w:ascii="Times New Roman" w:hAnsi="Times New Roman"/>
          <w:sz w:val="24"/>
          <w:szCs w:val="24"/>
          <w:lang w:val="en-US"/>
        </w:rPr>
        <w:t>MAND0836LFL 15510245121024</w:t>
      </w:r>
      <w:r>
        <w:rPr>
          <w:rFonts w:cs="Times New Roman" w:ascii="Times New Roman" w:hAnsi="Times New Roman"/>
          <w:sz w:val="24"/>
          <w:szCs w:val="24"/>
        </w:rPr>
        <w:t xml:space="preserve">; рабочий объем двигателя – </w:t>
      </w:r>
      <w:r>
        <w:rPr>
          <w:rFonts w:cs="Times New Roman" w:ascii="Times New Roman" w:hAnsi="Times New Roman"/>
          <w:sz w:val="24"/>
          <w:szCs w:val="24"/>
          <w:lang w:val="en-US"/>
        </w:rPr>
        <w:t>6871</w:t>
      </w:r>
      <w:r>
        <w:rPr>
          <w:rFonts w:cs="Times New Roman" w:ascii="Times New Roman" w:hAnsi="Times New Roman"/>
          <w:sz w:val="24"/>
          <w:szCs w:val="24"/>
        </w:rPr>
        <w:t xml:space="preserve"> куб. см; мощность двигателя  - </w:t>
      </w:r>
      <w:r>
        <w:rPr>
          <w:rFonts w:cs="Times New Roman" w:ascii="Times New Roman" w:hAnsi="Times New Roman"/>
          <w:sz w:val="24"/>
          <w:szCs w:val="24"/>
          <w:lang w:val="en-US"/>
        </w:rPr>
        <w:t>162</w:t>
      </w:r>
      <w:r>
        <w:rPr>
          <w:rFonts w:cs="Times New Roman" w:ascii="Times New Roman" w:hAnsi="Times New Roman"/>
          <w:sz w:val="24"/>
          <w:szCs w:val="24"/>
        </w:rPr>
        <w:t xml:space="preserve"> кВт; разрешенная максимальная масса - </w:t>
      </w:r>
      <w:r>
        <w:rPr>
          <w:rFonts w:cs="Times New Roman" w:ascii="Times New Roman" w:hAnsi="Times New Roman"/>
          <w:sz w:val="24"/>
          <w:szCs w:val="24"/>
          <w:lang w:val="en-US"/>
        </w:rPr>
        <w:t>11500</w:t>
      </w:r>
      <w:r>
        <w:rPr>
          <w:rFonts w:cs="Times New Roman" w:ascii="Times New Roman" w:hAnsi="Times New Roman"/>
          <w:sz w:val="24"/>
          <w:szCs w:val="24"/>
        </w:rPr>
        <w:t xml:space="preserve"> кг; регистрационный знак  А 279 АА 18; цвет кузова (кабины, прицепа) серебристый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«___»__________2018 года (протокол № __________ от «___» __________ 2018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94633450 (МО «Малопургинское»)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2.4 В платежном поручении необходимо указывать номер и дату договора, наименование Покупателя.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транспортного средства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транспортного средства: автобуса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  <w:r>
        <w:rPr>
          <w:rFonts w:cs="Times New Roman" w:ascii="Times New Roman" w:hAnsi="Times New Roman"/>
          <w:sz w:val="24"/>
          <w:szCs w:val="24"/>
        </w:rPr>
        <w:t>, 2005 года выпуска, идентификационный н</w:t>
      </w:r>
      <w:bookmarkStart w:id="3" w:name="_GoBack1"/>
      <w:bookmarkEnd w:id="3"/>
      <w:r>
        <w:rPr>
          <w:rFonts w:cs="Times New Roman" w:ascii="Times New Roman" w:hAnsi="Times New Roman"/>
          <w:sz w:val="24"/>
          <w:szCs w:val="24"/>
        </w:rPr>
        <w:t xml:space="preserve">омер (VIN) </w:t>
      </w:r>
      <w:r>
        <w:rPr>
          <w:rFonts w:cs="Times New Roman" w:ascii="Times New Roman" w:hAnsi="Times New Roman"/>
          <w:sz w:val="24"/>
          <w:szCs w:val="24"/>
          <w:lang w:val="en-US"/>
        </w:rPr>
        <w:t>NLTBG136H01000083</w:t>
      </w:r>
      <w:r>
        <w:rPr>
          <w:rFonts w:cs="Times New Roman" w:ascii="Times New Roman" w:hAnsi="Times New Roman"/>
          <w:sz w:val="24"/>
          <w:szCs w:val="24"/>
        </w:rPr>
        <w:t xml:space="preserve">; модель, № двигателя </w:t>
      </w:r>
      <w:r>
        <w:rPr>
          <w:rFonts w:cs="Times New Roman" w:ascii="Times New Roman" w:hAnsi="Times New Roman"/>
          <w:sz w:val="24"/>
          <w:szCs w:val="24"/>
          <w:lang w:val="en-US"/>
        </w:rPr>
        <w:t>MAND0836LFL 15510245121024</w:t>
      </w:r>
      <w:r>
        <w:rPr>
          <w:rFonts w:cs="Times New Roman" w:ascii="Times New Roman" w:hAnsi="Times New Roman"/>
          <w:sz w:val="24"/>
          <w:szCs w:val="24"/>
        </w:rPr>
        <w:t xml:space="preserve">; рабочий объем двигателя – </w:t>
      </w:r>
      <w:r>
        <w:rPr>
          <w:rFonts w:cs="Times New Roman" w:ascii="Times New Roman" w:hAnsi="Times New Roman"/>
          <w:sz w:val="24"/>
          <w:szCs w:val="24"/>
          <w:lang w:val="en-US"/>
        </w:rPr>
        <w:t>6871</w:t>
      </w:r>
      <w:r>
        <w:rPr>
          <w:rFonts w:cs="Times New Roman" w:ascii="Times New Roman" w:hAnsi="Times New Roman"/>
          <w:sz w:val="24"/>
          <w:szCs w:val="24"/>
        </w:rPr>
        <w:t xml:space="preserve"> куб. см; мощность двигателя  - </w:t>
      </w:r>
      <w:r>
        <w:rPr>
          <w:rFonts w:cs="Times New Roman" w:ascii="Times New Roman" w:hAnsi="Times New Roman"/>
          <w:sz w:val="24"/>
          <w:szCs w:val="24"/>
          <w:lang w:val="en-US"/>
        </w:rPr>
        <w:t>162</w:t>
      </w:r>
      <w:r>
        <w:rPr>
          <w:rFonts w:cs="Times New Roman" w:ascii="Times New Roman" w:hAnsi="Times New Roman"/>
          <w:sz w:val="24"/>
          <w:szCs w:val="24"/>
        </w:rPr>
        <w:t xml:space="preserve"> кВт; разрешенная максимальная масса - </w:t>
      </w:r>
      <w:r>
        <w:rPr>
          <w:rFonts w:cs="Times New Roman" w:ascii="Times New Roman" w:hAnsi="Times New Roman"/>
          <w:sz w:val="24"/>
          <w:szCs w:val="24"/>
          <w:lang w:val="en-US"/>
        </w:rPr>
        <w:t>11500</w:t>
      </w:r>
      <w:r>
        <w:rPr>
          <w:rFonts w:cs="Times New Roman" w:ascii="Times New Roman" w:hAnsi="Times New Roman"/>
          <w:sz w:val="24"/>
          <w:szCs w:val="24"/>
        </w:rPr>
        <w:t xml:space="preserve"> кг; регистрационный знак  А 279 АА 18; цвет кузова (кабины, прицепа) серебристый.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Идентификационные номера транспортного средства сверены, комплектность автобуса проверена и соответствует заводской.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>
      <w:pPr>
        <w:pStyle w:val="ListParagraph"/>
        <w:spacing w:lineRule="auto" w:line="240" w:before="0" w:after="0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2313</TotalTime>
  <Application>LibreOffice/5.3.2.2$Windows_X86_64 LibreOffice_project/6cd4f1ef626f15116896b1d8e1398b56da0d0ee1</Application>
  <Pages>13</Pages>
  <Words>3549</Words>
  <Characters>26905</Characters>
  <CharactersWithSpaces>31536</CharactersWithSpaces>
  <Paragraphs>333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2018-08-28T16:28:11Z</cp:lastPrinted>
  <dcterms:modified xsi:type="dcterms:W3CDTF">2018-08-31T10:52:25Z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