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E" w:rsidRDefault="005D192E" w:rsidP="005D19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CF5540" w:rsidRPr="00C367CB" w:rsidRDefault="00CF5540" w:rsidP="00CF55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7CB">
        <w:rPr>
          <w:rFonts w:ascii="Times New Roman" w:hAnsi="Times New Roman" w:cs="Times New Roman"/>
          <w:sz w:val="28"/>
          <w:szCs w:val="28"/>
        </w:rPr>
        <w:t xml:space="preserve">Структура Совета депутатов </w:t>
      </w:r>
    </w:p>
    <w:p w:rsidR="00763A64" w:rsidRPr="00C367CB" w:rsidRDefault="00CF5540" w:rsidP="00CF55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7CB">
        <w:rPr>
          <w:rFonts w:ascii="Times New Roman" w:hAnsi="Times New Roman" w:cs="Times New Roman"/>
          <w:sz w:val="28"/>
          <w:szCs w:val="28"/>
        </w:rPr>
        <w:t>муниципального образования «Малопургинский район»</w:t>
      </w:r>
    </w:p>
    <w:p w:rsidR="00CF5540" w:rsidRDefault="00CF5540" w:rsidP="00CF554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F5540" w:rsidRPr="00CF5540" w:rsidRDefault="005D192E" w:rsidP="00CF554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9.75pt;margin-top:487.05pt;width:80.25pt;height:84.75pt;z-index:251666432">
            <v:textbox style="mso-next-textbox:#_x0000_s1034"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социальным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06.75pt;margin-top:464.55pt;width:0;height:22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452.25pt;margin-top:464.55pt;width:0;height:22.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181.5pt;margin-top:464.55pt;width:0;height:22.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78.75pt;margin-top:464.55pt;width:0;height:22.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139.5pt;margin-top:437.6pt;width:0;height:26.95pt;flip:y;z-index:251681792" o:connectortype="straight"/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78.75pt;margin-top:464.55pt;width:373.5pt;height:0;z-index:251680768" o:connectortype="straight"/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139.5pt;margin-top:337.85pt;width:0;height:14.9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139.5pt;margin-top:318.25pt;width:0;height:19.55pt;flip:y;z-index:251677696" o:connectortype="straight"/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348.75pt;margin-top:337.8pt;width:0;height:24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139.5pt;margin-top:337.8pt;width:209.25pt;height:.05pt;z-index:251676672" o:connectortype="straight"/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281.25pt;margin-top:361.8pt;width:160.5pt;height:70.5pt;z-index:251659264">
            <v:textbox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Фракции Совета депутатов муниципального образования «Малопургинский район»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369pt;margin-top:191.55pt;width:0;height:4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291.75pt;margin-top:233.55pt;width:160.5pt;height:84.75pt;z-index:251662336">
            <v:textbox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комиссия Совета депутатов муниципального образования «Малопургинский район»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131.25pt;margin-top:189.3pt;width:0;height:42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60pt;margin-top:233.55pt;width:160.5pt;height:84.75pt;z-index:251661312">
            <v:textbox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Президиум Совета депутатов муниципального образования «Малопургинский район»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131.25pt;margin-top:94.8pt;width:0;height:42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291.75pt;margin-top:136.8pt;width:160.5pt;height:52.5pt;z-index:251664384">
            <v:textbox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 Районного Совета депутатов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20.5pt;margin-top:264.3pt;width:71.2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20.5pt;margin-top:162.3pt;width:71.2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20.5pt;margin-top:55.05pt;width:71.2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58pt;margin-top:487.05pt;width:105pt;height:84.75pt;z-index:251668480">
            <v:textbox style="mso-next-textbox:#_x0000_s1036"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бюджету и экономическому развитию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35.75pt;margin-top:487.05pt;width:102pt;height:84.75pt;z-index:251667456">
            <v:textbox style="mso-next-textbox:#_x0000_s1035"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вопросам законности, правопорядка и контроля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84pt;margin-top:487.05pt;width:142.5pt;height:84.75pt;z-index:251669504">
            <v:textbox style="mso-next-textbox:#_x0000_s1037"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аграрным вопросам, земельным отношениям, продовольствию и экологии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60pt;margin-top:352.8pt;width:160.5pt;height:84.75pt;z-index:251660288">
            <v:textbox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Постоянные комиссии Совета депутатов муниципального образования «Малопургинский район»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60pt;margin-top:136.8pt;width:160.5pt;height:52.5pt;z-index:251663360">
            <v:textbox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Районного совета депутатов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91.75pt;margin-top:22.8pt;width:160.5pt;height:1in;z-index:251665408">
            <v:textbox style="mso-next-textbox:#_x0000_s1033"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Контрольно-счетный орган муниципального образования «Малопургинский район»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60pt;margin-top:22.8pt;width:160.5pt;height:1in;z-index:251658240">
            <v:textbox style="mso-next-textbox:#_x0000_s1026">
              <w:txbxContent>
                <w:p w:rsidR="00CF5540" w:rsidRPr="00CF5540" w:rsidRDefault="00CF5540" w:rsidP="00CF5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депутатов муниципального образования «Малопургинский район»</w:t>
                  </w:r>
                </w:p>
              </w:txbxContent>
            </v:textbox>
          </v:rect>
        </w:pict>
      </w:r>
    </w:p>
    <w:sectPr w:rsidR="00CF5540" w:rsidRPr="00CF5540" w:rsidSect="00CF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5540"/>
    <w:rsid w:val="005D192E"/>
    <w:rsid w:val="00763A64"/>
    <w:rsid w:val="00957512"/>
    <w:rsid w:val="00C367CB"/>
    <w:rsid w:val="00CF5540"/>
    <w:rsid w:val="00D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9"/>
        <o:r id="V:Rule2" type="connector" idref="#_x0000_s1042"/>
        <o:r id="V:Rule3" type="connector" idref="#_x0000_s1038"/>
        <o:r id="V:Rule4" type="connector" idref="#_x0000_s1044"/>
        <o:r id="V:Rule5" type="connector" idref="#_x0000_s1040"/>
        <o:r id="V:Rule6" type="connector" idref="#_x0000_s1041"/>
        <o:r id="V:Rule7" type="connector" idref="#_x0000_s1049"/>
        <o:r id="V:Rule8" type="connector" idref="#_x0000_s1045"/>
        <o:r id="V:Rule9" type="connector" idref="#_x0000_s1052"/>
        <o:r id="V:Rule10" type="connector" idref="#_x0000_s1043"/>
        <o:r id="V:Rule11" type="connector" idref="#_x0000_s1048"/>
        <o:r id="V:Rule12" type="connector" idref="#_x0000_s1050"/>
        <o:r id="V:Rule13" type="connector" idref="#_x0000_s1047"/>
        <o:r id="V:Rule14" type="connector" idref="#_x0000_s1051"/>
        <o:r id="V:Rule15" type="connector" idref="#_x0000_s1046"/>
        <o:r id="V:Rule16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КорниловаСН</dc:creator>
  <cp:keywords/>
  <dc:description/>
  <cp:lastModifiedBy>1</cp:lastModifiedBy>
  <cp:revision>5</cp:revision>
  <cp:lastPrinted>2016-10-19T04:57:00Z</cp:lastPrinted>
  <dcterms:created xsi:type="dcterms:W3CDTF">2016-10-11T10:47:00Z</dcterms:created>
  <dcterms:modified xsi:type="dcterms:W3CDTF">2016-10-19T05:02:00Z</dcterms:modified>
</cp:coreProperties>
</file>