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B7" w:rsidRDefault="009B6E11" w:rsidP="00B66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B7">
        <w:rPr>
          <w:rFonts w:ascii="Times New Roman" w:hAnsi="Times New Roman" w:cs="Times New Roman"/>
          <w:b/>
          <w:sz w:val="28"/>
          <w:szCs w:val="28"/>
        </w:rPr>
        <w:t xml:space="preserve">О работе постоянной комиссии по социальным вопросам Совета депутатов муниципального образования «Малопургинский район» </w:t>
      </w:r>
    </w:p>
    <w:p w:rsidR="009B6E11" w:rsidRPr="005473B7" w:rsidRDefault="009B6E11" w:rsidP="00B66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B7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5473B7" w:rsidRDefault="005473B7" w:rsidP="00B66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E11" w:rsidRPr="009B6E11" w:rsidRDefault="009B6E11" w:rsidP="00B66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C0AAC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года постоянной комиссией </w:t>
      </w:r>
      <w:r w:rsidR="00B66345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66345">
        <w:rPr>
          <w:rFonts w:ascii="Times New Roman" w:hAnsi="Times New Roman" w:cs="Times New Roman"/>
          <w:sz w:val="28"/>
          <w:szCs w:val="28"/>
        </w:rPr>
        <w:t>восемь заседаний, в том числе четыре заседания (с сентября по декабрь) в обновленном составе.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45">
        <w:rPr>
          <w:rFonts w:ascii="Times New Roman" w:hAnsi="Times New Roman" w:cs="Times New Roman"/>
          <w:sz w:val="28"/>
          <w:szCs w:val="28"/>
        </w:rPr>
        <w:t xml:space="preserve">Обсуждено </w:t>
      </w:r>
      <w:r w:rsidR="00B66345" w:rsidRPr="00EC0AAC">
        <w:rPr>
          <w:rFonts w:ascii="Times New Roman" w:hAnsi="Times New Roman" w:cs="Times New Roman"/>
          <w:sz w:val="28"/>
          <w:szCs w:val="28"/>
        </w:rPr>
        <w:t>4</w:t>
      </w:r>
      <w:r w:rsidR="00EC0AAC" w:rsidRPr="00EC0AAC">
        <w:rPr>
          <w:rFonts w:ascii="Times New Roman" w:hAnsi="Times New Roman" w:cs="Times New Roman"/>
          <w:sz w:val="28"/>
          <w:szCs w:val="28"/>
        </w:rPr>
        <w:t>4</w:t>
      </w:r>
      <w:r w:rsidR="00B66345">
        <w:rPr>
          <w:rFonts w:ascii="Times New Roman" w:hAnsi="Times New Roman" w:cs="Times New Roman"/>
          <w:sz w:val="28"/>
          <w:szCs w:val="28"/>
        </w:rPr>
        <w:t xml:space="preserve"> вопроса, принято </w:t>
      </w:r>
      <w:r w:rsidR="00B66345" w:rsidRPr="00EC0AAC">
        <w:rPr>
          <w:rFonts w:ascii="Times New Roman" w:hAnsi="Times New Roman" w:cs="Times New Roman"/>
          <w:sz w:val="28"/>
          <w:szCs w:val="28"/>
        </w:rPr>
        <w:t>3</w:t>
      </w:r>
      <w:r w:rsidR="00EC0AAC" w:rsidRPr="00EC0AAC">
        <w:rPr>
          <w:rFonts w:ascii="Times New Roman" w:hAnsi="Times New Roman" w:cs="Times New Roman"/>
          <w:sz w:val="28"/>
          <w:szCs w:val="28"/>
        </w:rPr>
        <w:t>6</w:t>
      </w:r>
      <w:r w:rsidR="00B66345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B66345" w:rsidRPr="009B6E11" w:rsidRDefault="00B66345" w:rsidP="00B66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59">
        <w:rPr>
          <w:rFonts w:ascii="Times New Roman" w:hAnsi="Times New Roman" w:cs="Times New Roman"/>
          <w:b/>
          <w:sz w:val="28"/>
          <w:szCs w:val="28"/>
        </w:rPr>
        <w:t>5 февраля</w:t>
      </w:r>
      <w:r w:rsidRPr="009B6E11">
        <w:rPr>
          <w:rFonts w:ascii="Times New Roman" w:hAnsi="Times New Roman" w:cs="Times New Roman"/>
          <w:sz w:val="28"/>
          <w:szCs w:val="28"/>
        </w:rPr>
        <w:t xml:space="preserve"> депутаты предварительно обсудили вопросы, вынесенные на рассмотрение очередной сессии. </w:t>
      </w:r>
    </w:p>
    <w:p w:rsidR="00B66345" w:rsidRPr="009B6E11" w:rsidRDefault="00B66345" w:rsidP="00B66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11">
        <w:rPr>
          <w:rFonts w:ascii="Times New Roman" w:hAnsi="Times New Roman" w:cs="Times New Roman"/>
          <w:sz w:val="28"/>
          <w:szCs w:val="28"/>
        </w:rPr>
        <w:t>Депутаты обсуд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9B6E11">
        <w:rPr>
          <w:rFonts w:ascii="Times New Roman" w:hAnsi="Times New Roman" w:cs="Times New Roman"/>
          <w:sz w:val="28"/>
          <w:szCs w:val="28"/>
        </w:rPr>
        <w:t xml:space="preserve"> отчетные доклады о работе в 2017 году Главы района и Администрации района, районного Совета депутатов, контрольно-счетного органа, отдела МВД по Малопургинскому району</w:t>
      </w:r>
      <w:r>
        <w:rPr>
          <w:rFonts w:ascii="Times New Roman" w:hAnsi="Times New Roman" w:cs="Times New Roman"/>
          <w:sz w:val="28"/>
          <w:szCs w:val="28"/>
        </w:rPr>
        <w:t>, вынесли их на рассмотрение сессии</w:t>
      </w:r>
      <w:r w:rsidRPr="009B6E11">
        <w:rPr>
          <w:rFonts w:ascii="Times New Roman" w:hAnsi="Times New Roman" w:cs="Times New Roman"/>
          <w:sz w:val="28"/>
          <w:szCs w:val="28"/>
        </w:rPr>
        <w:t>.</w:t>
      </w:r>
    </w:p>
    <w:p w:rsidR="00B66345" w:rsidRDefault="00B66345" w:rsidP="00B66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поддержаны комиссией </w:t>
      </w:r>
      <w:r w:rsidRPr="009B6E11">
        <w:rPr>
          <w:rFonts w:ascii="Times New Roman" w:hAnsi="Times New Roman" w:cs="Times New Roman"/>
          <w:sz w:val="28"/>
          <w:szCs w:val="28"/>
        </w:rPr>
        <w:t xml:space="preserve">проекты решений по увеличению окладов муниципальных служащих и выборных должностных лиц. В соответствии с Постановлением Правительства Удмуртской Республики и решением о бюджете Малопургинского района на 2018 год </w:t>
      </w:r>
      <w:r>
        <w:rPr>
          <w:rFonts w:ascii="Times New Roman" w:hAnsi="Times New Roman" w:cs="Times New Roman"/>
          <w:sz w:val="28"/>
          <w:szCs w:val="28"/>
        </w:rPr>
        <w:t xml:space="preserve">проектом решения предполагалось </w:t>
      </w:r>
      <w:r w:rsidRPr="009B6E11">
        <w:rPr>
          <w:rFonts w:ascii="Times New Roman" w:hAnsi="Times New Roman" w:cs="Times New Roman"/>
          <w:sz w:val="28"/>
          <w:szCs w:val="28"/>
        </w:rPr>
        <w:t>увеличить оклады на 4%.</w:t>
      </w:r>
    </w:p>
    <w:p w:rsidR="00BC5E59" w:rsidRPr="009B6E11" w:rsidRDefault="00BC5E59" w:rsidP="00BC5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59">
        <w:rPr>
          <w:rFonts w:ascii="Times New Roman" w:hAnsi="Times New Roman" w:cs="Times New Roman"/>
          <w:b/>
          <w:sz w:val="28"/>
          <w:szCs w:val="28"/>
        </w:rPr>
        <w:t>10 апреля</w:t>
      </w:r>
      <w:r w:rsidRPr="009B6E11">
        <w:rPr>
          <w:rFonts w:ascii="Times New Roman" w:hAnsi="Times New Roman" w:cs="Times New Roman"/>
          <w:sz w:val="28"/>
          <w:szCs w:val="28"/>
        </w:rPr>
        <w:t xml:space="preserve"> </w:t>
      </w:r>
      <w:r w:rsidR="00EC0AAC">
        <w:rPr>
          <w:rFonts w:ascii="Times New Roman" w:hAnsi="Times New Roman" w:cs="Times New Roman"/>
          <w:sz w:val="28"/>
          <w:szCs w:val="28"/>
        </w:rPr>
        <w:t>д</w:t>
      </w:r>
      <w:r w:rsidRPr="009B6E11">
        <w:rPr>
          <w:rFonts w:ascii="Times New Roman" w:hAnsi="Times New Roman" w:cs="Times New Roman"/>
          <w:sz w:val="28"/>
          <w:szCs w:val="28"/>
        </w:rPr>
        <w:t>епутаты одобрили и вынесли на утверждение очередной сессии отчет об исполнении бюджета муниципального образования «Малопургинский район» за 2017 год, проект прогнозного плана приватизации муниципального имущества на 2018-2020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E11">
        <w:rPr>
          <w:rFonts w:ascii="Times New Roman" w:hAnsi="Times New Roman" w:cs="Times New Roman"/>
          <w:sz w:val="28"/>
          <w:szCs w:val="28"/>
        </w:rPr>
        <w:t>Заслушаны и вынесены на рассмотрение сессии информация о расходовании средств резервного фонда Администрации муниципального образования «Малопургинский район» за четвертый квартал 2017 года, информация по отчету об исполнении плана мероприятий по реализации Стратегии социально-экономического развития муниципального образования «Малопургинский район» за 2017 год.</w:t>
      </w:r>
    </w:p>
    <w:p w:rsidR="00BC5E59" w:rsidRPr="009B6E11" w:rsidRDefault="00BC5E59" w:rsidP="00BC5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11">
        <w:rPr>
          <w:rFonts w:ascii="Times New Roman" w:hAnsi="Times New Roman" w:cs="Times New Roman"/>
          <w:sz w:val="28"/>
          <w:szCs w:val="28"/>
        </w:rPr>
        <w:t>Во втором чтении на заседании комиссий обсужден проект Положения о правилах депутатской этики депутатов Совета депутатов муниципального образования «Малопургинский район».</w:t>
      </w:r>
    </w:p>
    <w:p w:rsidR="00BC5E59" w:rsidRPr="009B6E11" w:rsidRDefault="00BC5E59" w:rsidP="00BC5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11">
        <w:rPr>
          <w:rFonts w:ascii="Times New Roman" w:hAnsi="Times New Roman" w:cs="Times New Roman"/>
          <w:sz w:val="28"/>
          <w:szCs w:val="28"/>
        </w:rPr>
        <w:t xml:space="preserve">Кроме того, депутаты обсудили ситуацию, сложившуюся в отрасли ЖКХ района. В настоящее время Администрацией района изучается опыт  других муниципальных районов для внедрения лучших практик. </w:t>
      </w:r>
    </w:p>
    <w:p w:rsidR="00AB4E2D" w:rsidRPr="00AB4E2D" w:rsidRDefault="00AB4E2D" w:rsidP="00AB4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26 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E2D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E2D">
        <w:rPr>
          <w:rFonts w:ascii="Times New Roman" w:hAnsi="Times New Roman" w:cs="Times New Roman"/>
          <w:bCs/>
          <w:sz w:val="28"/>
          <w:szCs w:val="28"/>
        </w:rPr>
        <w:t xml:space="preserve">рассмотрено 8 вопросов. </w:t>
      </w:r>
      <w:r w:rsidRPr="00AB4E2D">
        <w:rPr>
          <w:rFonts w:ascii="Times New Roman" w:hAnsi="Times New Roman" w:cs="Times New Roman"/>
          <w:sz w:val="28"/>
          <w:szCs w:val="28"/>
        </w:rPr>
        <w:t>Изменения в Устав района связаны с необходимостью приведения его в соответствие с изменившимся законодательством. Такая процедура, как правило, проводится один раз в полугодие. К проекту решения, в ходе обнародования, внесены дополнения. В целях приведения структуры районного Совета депутатов в соответствие с законодательством предлагается исключить из структуры Совета контрольную комиссию, придав ей статус постоянной комиссии.</w:t>
      </w:r>
    </w:p>
    <w:p w:rsidR="00AB4E2D" w:rsidRPr="00AB4E2D" w:rsidRDefault="00AB4E2D" w:rsidP="00AB4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2D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предполагает передачу с уровня поселений на уровень района полномочий по созданию специализированной службы по вопросам похоронного дела.</w:t>
      </w:r>
    </w:p>
    <w:p w:rsidR="00AB4E2D" w:rsidRPr="00AB4E2D" w:rsidRDefault="00560684" w:rsidP="00AB4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Одобрены и вынесены на рассмотрение сессии Местные нор</w:t>
      </w:r>
      <w:r w:rsidR="00AB4E2D" w:rsidRPr="00AB4E2D">
        <w:rPr>
          <w:rFonts w:ascii="Times New Roman" w:hAnsi="Times New Roman" w:cs="Times New Roman"/>
          <w:sz w:val="28"/>
          <w:szCs w:val="28"/>
        </w:rPr>
        <w:t>мативы градостроительного проектирования муниципального образования «Малопургинский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E2D" w:rsidRPr="00AB4E2D" w:rsidRDefault="00AB4E2D" w:rsidP="00AB4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2D">
        <w:rPr>
          <w:rFonts w:ascii="Times New Roman" w:hAnsi="Times New Roman" w:cs="Times New Roman"/>
          <w:sz w:val="28"/>
          <w:szCs w:val="28"/>
        </w:rPr>
        <w:t>Информация о расходовании средств резервного фонда Администрацией района представляется в районный Совет депутатов ежеквартально. В первом квартале 2018 года из средств резервного фонда Администрации района на оказание материальной помощи гражданам выделено 30,0 тысяч рублей: 20,0 тысяч в связи с пожаром в личных подсобных хозяйствах и 10,0 тысяч в связи с трудным материальным положением на оказание экстренной медицинской помощи.</w:t>
      </w:r>
    </w:p>
    <w:p w:rsidR="00AB4E2D" w:rsidRPr="00AB4E2D" w:rsidRDefault="00560684" w:rsidP="00AB4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 и вынесено на рассмотрение сессии в</w:t>
      </w:r>
      <w:r w:rsidR="00AB4E2D" w:rsidRPr="00AB4E2D">
        <w:rPr>
          <w:rFonts w:ascii="Times New Roman" w:hAnsi="Times New Roman" w:cs="Times New Roman"/>
          <w:sz w:val="28"/>
          <w:szCs w:val="28"/>
        </w:rPr>
        <w:t>несение изменений в решение Совета депутатов муниципального образования «Малопургинский район» от 15.12.2017 № 13-6-114 «О бюджете муниципального образования «Малопургинский район» на 2018 год и на плановый период 2019, 2020 годов».</w:t>
      </w:r>
    </w:p>
    <w:p w:rsidR="00AB4E2D" w:rsidRPr="00AB4E2D" w:rsidRDefault="00AB4E2D" w:rsidP="00AB4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2D">
        <w:rPr>
          <w:rFonts w:ascii="Times New Roman" w:hAnsi="Times New Roman" w:cs="Times New Roman"/>
          <w:sz w:val="28"/>
          <w:szCs w:val="28"/>
        </w:rPr>
        <w:t xml:space="preserve">Положение о депутатских объединениях Совета депутатов муниципального образования «Малопургинский район» устанавливает порядок формирования, права и организацию деятельности депутатских объединений. Депутаты, избранные по одномандатным избирательным округам и не входящие во фракции, а также депутаты, избранные в составе списков кандидатов политических партий, прекративших свою деятельность </w:t>
      </w:r>
      <w:r w:rsidRPr="00AB4E2D">
        <w:rPr>
          <w:rFonts w:ascii="Times New Roman" w:hAnsi="Times New Roman" w:cs="Times New Roman"/>
          <w:sz w:val="28"/>
          <w:szCs w:val="28"/>
        </w:rPr>
        <w:lastRenderedPageBreak/>
        <w:t>в связи с ее ликвидацией или реорганизацией, вправе образовывать депутатские объединения, не являющиеся фракциями. В действующем депутатском корпусе зарегистрированных депутатских объединений нет. Все депутаты входят в состав четырех депутатских фракций.</w:t>
      </w:r>
    </w:p>
    <w:p w:rsidR="00AB4E2D" w:rsidRPr="00AB4E2D" w:rsidRDefault="00AB4E2D" w:rsidP="00AB4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2D">
        <w:rPr>
          <w:rFonts w:ascii="Times New Roman" w:hAnsi="Times New Roman" w:cs="Times New Roman"/>
          <w:sz w:val="28"/>
          <w:szCs w:val="28"/>
        </w:rPr>
        <w:t xml:space="preserve">В связи с кадровыми перестановками </w:t>
      </w:r>
      <w:r w:rsidR="00560684">
        <w:rPr>
          <w:rFonts w:ascii="Times New Roman" w:hAnsi="Times New Roman" w:cs="Times New Roman"/>
          <w:sz w:val="28"/>
          <w:szCs w:val="28"/>
        </w:rPr>
        <w:t xml:space="preserve">одобрены комиссией </w:t>
      </w:r>
      <w:r w:rsidRPr="00AB4E2D">
        <w:rPr>
          <w:rFonts w:ascii="Times New Roman" w:hAnsi="Times New Roman" w:cs="Times New Roman"/>
          <w:sz w:val="28"/>
          <w:szCs w:val="28"/>
        </w:rPr>
        <w:t>изменения в состав комиссии по делам несовершеннолетних и защите их прав при Администрации муниципального образования «Малопургинский район.</w:t>
      </w:r>
    </w:p>
    <w:p w:rsidR="00AB4E2D" w:rsidRPr="00AB4E2D" w:rsidRDefault="00560684" w:rsidP="00AB4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в</w:t>
      </w:r>
      <w:r w:rsidR="00AB4E2D" w:rsidRPr="00AB4E2D">
        <w:rPr>
          <w:rFonts w:ascii="Times New Roman" w:hAnsi="Times New Roman" w:cs="Times New Roman"/>
          <w:sz w:val="28"/>
          <w:szCs w:val="28"/>
        </w:rPr>
        <w:t>опрос присуждения премий Совета депутатов муниципального образования «Малопургинский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работникам отрасли образования</w:t>
      </w:r>
      <w:r w:rsidR="00AB4E2D" w:rsidRPr="00AB4E2D">
        <w:rPr>
          <w:rFonts w:ascii="Times New Roman" w:hAnsi="Times New Roman" w:cs="Times New Roman"/>
          <w:sz w:val="28"/>
          <w:szCs w:val="28"/>
        </w:rPr>
        <w:t>. Ежегодно шесть педагогов района на августовской конференции награждаются премиями районного Совета депутатов по следующим категориям: «Руководитель образовательного учреждения», «Учитель-предметник», «Учитель начальных классов», «Воспитатель дошкольного образовательного учреждения», «Педаго</w:t>
      </w:r>
      <w:r>
        <w:rPr>
          <w:rFonts w:ascii="Times New Roman" w:hAnsi="Times New Roman" w:cs="Times New Roman"/>
          <w:sz w:val="28"/>
          <w:szCs w:val="28"/>
        </w:rPr>
        <w:t xml:space="preserve">г дополнительного образования». </w:t>
      </w:r>
      <w:r w:rsidR="00AB4E2D" w:rsidRPr="00AB4E2D">
        <w:rPr>
          <w:rFonts w:ascii="Times New Roman" w:hAnsi="Times New Roman" w:cs="Times New Roman"/>
          <w:sz w:val="28"/>
          <w:szCs w:val="28"/>
        </w:rPr>
        <w:t>Решения по пр</w:t>
      </w:r>
      <w:r>
        <w:rPr>
          <w:rFonts w:ascii="Times New Roman" w:hAnsi="Times New Roman" w:cs="Times New Roman"/>
          <w:sz w:val="28"/>
          <w:szCs w:val="28"/>
        </w:rPr>
        <w:t xml:space="preserve">исуждению премии </w:t>
      </w:r>
      <w:r w:rsidR="00AB4E2D" w:rsidRPr="00AB4E2D">
        <w:rPr>
          <w:rFonts w:ascii="Times New Roman" w:hAnsi="Times New Roman" w:cs="Times New Roman"/>
          <w:sz w:val="28"/>
          <w:szCs w:val="28"/>
        </w:rPr>
        <w:t>приняты комиссией по пяти кандидатурам из шести представленных (категории «Руководитель образовательного учреждения», «Учитель-предметник», «Учитель начальных классов», «Воспитатель дошкольного образовательного учреждения»).</w:t>
      </w:r>
    </w:p>
    <w:p w:rsidR="003D675B" w:rsidRDefault="005B5E43" w:rsidP="005B5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E43">
        <w:rPr>
          <w:rFonts w:ascii="Times New Roman" w:hAnsi="Times New Roman" w:cs="Times New Roman"/>
          <w:b/>
          <w:sz w:val="28"/>
          <w:szCs w:val="28"/>
        </w:rPr>
        <w:t>25 сентября</w:t>
      </w:r>
      <w:r w:rsidRPr="009B6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депутаты обсудили 10 вопросов повестки дня, приняты решения по 7 вопросам.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Одобрены и вынесены на рассмотрение сессии </w:t>
      </w:r>
      <w:r w:rsidRPr="009B6E11">
        <w:rPr>
          <w:rFonts w:ascii="Times New Roman" w:hAnsi="Times New Roman" w:cs="Times New Roman"/>
          <w:sz w:val="28"/>
          <w:szCs w:val="28"/>
        </w:rPr>
        <w:t>Положение о постоянных комиссиях Совета депутатов муниципального образования «Малопургинский район», Положение о порядке перечисления в местный бюджет части прибыли муниципальных унитарных предприятий, Положение о порядке организации и проведения публичных слушаний и общественных обсуждений в муниципальном образовании «Малопургинский район», Положение о порядке управления и распоряжения муниципальной собственностью муниципального образования «Малопургинский район».</w:t>
      </w:r>
      <w:r w:rsidR="003D675B" w:rsidRPr="003D6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5E43" w:rsidRDefault="003D675B" w:rsidP="005B5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</w:t>
      </w:r>
      <w:r w:rsidRPr="009B6E1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6E11">
        <w:rPr>
          <w:rFonts w:ascii="Times New Roman" w:hAnsi="Times New Roman" w:cs="Times New Roman"/>
          <w:sz w:val="28"/>
          <w:szCs w:val="28"/>
        </w:rPr>
        <w:t xml:space="preserve"> участия муниципального образования «Малопургинский район» в организациях м</w:t>
      </w:r>
      <w:r>
        <w:rPr>
          <w:rFonts w:ascii="Times New Roman" w:hAnsi="Times New Roman" w:cs="Times New Roman"/>
          <w:sz w:val="28"/>
          <w:szCs w:val="28"/>
        </w:rPr>
        <w:t xml:space="preserve">ежмуниципального сотрудничества комиссией предложено в проекте Положения предусмотреть согласование </w:t>
      </w:r>
      <w:r w:rsidR="00CB2B62">
        <w:rPr>
          <w:rFonts w:ascii="Times New Roman" w:hAnsi="Times New Roman" w:cs="Times New Roman"/>
          <w:sz w:val="28"/>
          <w:szCs w:val="28"/>
        </w:rPr>
        <w:t xml:space="preserve">заключения Соглашений </w:t>
      </w:r>
      <w:r>
        <w:rPr>
          <w:rFonts w:ascii="Times New Roman" w:hAnsi="Times New Roman" w:cs="Times New Roman"/>
          <w:sz w:val="28"/>
          <w:szCs w:val="28"/>
        </w:rPr>
        <w:t>с представительным органом.</w:t>
      </w:r>
    </w:p>
    <w:p w:rsidR="003D675B" w:rsidRPr="009B6E11" w:rsidRDefault="003D675B" w:rsidP="005B5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внесения изменений в бюджет текущего года комиссией предложено: Администрации района рассмотреть возможность увеличения в бюджете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суммы финансирования мероприятий районной ветеранской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E43" w:rsidRPr="009B6E11" w:rsidRDefault="005B5E43" w:rsidP="005B5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11">
        <w:rPr>
          <w:rFonts w:ascii="Times New Roman" w:hAnsi="Times New Roman" w:cs="Times New Roman"/>
          <w:sz w:val="28"/>
          <w:szCs w:val="28"/>
        </w:rPr>
        <w:lastRenderedPageBreak/>
        <w:t>Обсуждены на заседании проекты структуры Администрации района и структуры Районного Совета депутатов.</w:t>
      </w:r>
      <w:r>
        <w:rPr>
          <w:rFonts w:ascii="Times New Roman" w:hAnsi="Times New Roman" w:cs="Times New Roman"/>
          <w:sz w:val="28"/>
          <w:szCs w:val="28"/>
        </w:rPr>
        <w:t xml:space="preserve"> Депутаты комиссии не поддержали представленный проект решения по структуре Администрации района.</w:t>
      </w:r>
    </w:p>
    <w:p w:rsidR="005B5E43" w:rsidRPr="009B6E11" w:rsidRDefault="005B5E43" w:rsidP="005B5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11">
        <w:rPr>
          <w:rFonts w:ascii="Times New Roman" w:hAnsi="Times New Roman" w:cs="Times New Roman"/>
          <w:sz w:val="28"/>
          <w:szCs w:val="28"/>
        </w:rPr>
        <w:t>Решением Совета депута</w:t>
      </w:r>
      <w:r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Pr="009B6E11">
        <w:rPr>
          <w:rFonts w:ascii="Times New Roman" w:hAnsi="Times New Roman" w:cs="Times New Roman"/>
          <w:sz w:val="28"/>
          <w:szCs w:val="28"/>
        </w:rPr>
        <w:t>Малопургинский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E11">
        <w:rPr>
          <w:rFonts w:ascii="Times New Roman" w:hAnsi="Times New Roman" w:cs="Times New Roman"/>
          <w:sz w:val="28"/>
          <w:szCs w:val="28"/>
        </w:rPr>
        <w:t xml:space="preserve"> от 27.09.2018 № 19-4-156 в Районном Совете депутатов сформированы три постоянные комиссии.</w:t>
      </w:r>
      <w:r w:rsidRPr="005B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комиссии по социальным вопросам </w:t>
      </w:r>
      <w:r w:rsidRPr="009B6E11">
        <w:rPr>
          <w:rFonts w:ascii="Times New Roman" w:hAnsi="Times New Roman" w:cs="Times New Roman"/>
          <w:sz w:val="28"/>
          <w:szCs w:val="28"/>
        </w:rPr>
        <w:t xml:space="preserve">избраны депутаты </w:t>
      </w:r>
      <w:proofErr w:type="spellStart"/>
      <w:r w:rsidRPr="009B6E11">
        <w:rPr>
          <w:rFonts w:ascii="Times New Roman" w:hAnsi="Times New Roman" w:cs="Times New Roman"/>
          <w:sz w:val="28"/>
          <w:szCs w:val="28"/>
        </w:rPr>
        <w:t>Ижовкин</w:t>
      </w:r>
      <w:proofErr w:type="spellEnd"/>
      <w:r w:rsidRPr="009B6E11">
        <w:rPr>
          <w:rFonts w:ascii="Times New Roman" w:hAnsi="Times New Roman" w:cs="Times New Roman"/>
          <w:sz w:val="28"/>
          <w:szCs w:val="28"/>
        </w:rPr>
        <w:t xml:space="preserve"> Андрей Александрович, Баранова Людмила Юрьевна, Клековкин Виктор Иванович, Леонтьев Василий Егорович, Огнёв Леонид Вениаминович, Петров Александр Иванович, Рублева Ольга Владимировна, Семенов Виктор Николаевич, Трошкин Василий Егорович. </w:t>
      </w:r>
    </w:p>
    <w:p w:rsidR="005B5E43" w:rsidRPr="009B6E11" w:rsidRDefault="005B5E43" w:rsidP="005B5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E43">
        <w:rPr>
          <w:rFonts w:ascii="Times New Roman" w:hAnsi="Times New Roman" w:cs="Times New Roman"/>
          <w:b/>
          <w:sz w:val="28"/>
          <w:szCs w:val="28"/>
        </w:rPr>
        <w:t>2</w:t>
      </w:r>
      <w:r w:rsidR="003D675B">
        <w:rPr>
          <w:rFonts w:ascii="Times New Roman" w:hAnsi="Times New Roman" w:cs="Times New Roman"/>
          <w:b/>
          <w:sz w:val="28"/>
          <w:szCs w:val="28"/>
        </w:rPr>
        <w:t>7</w:t>
      </w:r>
      <w:r w:rsidRPr="005B5E43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9B6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B6E11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6E1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6E11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B6E1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B6E11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B6E11">
        <w:rPr>
          <w:rFonts w:ascii="Times New Roman" w:hAnsi="Times New Roman" w:cs="Times New Roman"/>
          <w:sz w:val="28"/>
          <w:szCs w:val="28"/>
        </w:rPr>
        <w:t xml:space="preserve"> постоянной комиссии</w:t>
      </w:r>
      <w:r w:rsidRPr="005B5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6E11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10092" w:rsidRPr="009B6E11" w:rsidRDefault="00810092" w:rsidP="00810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810092">
        <w:rPr>
          <w:rFonts w:ascii="Times New Roman" w:hAnsi="Times New Roman" w:cs="Times New Roman"/>
          <w:b/>
          <w:sz w:val="28"/>
          <w:szCs w:val="28"/>
        </w:rPr>
        <w:t>23 ноября</w:t>
      </w:r>
      <w:r w:rsidRPr="009B6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 р</w:t>
      </w:r>
      <w:r w:rsidRPr="009B6E11">
        <w:rPr>
          <w:rFonts w:ascii="Times New Roman" w:hAnsi="Times New Roman" w:cs="Times New Roman"/>
          <w:sz w:val="28"/>
          <w:szCs w:val="28"/>
        </w:rPr>
        <w:t>ешены организационные вопросы работы комиссии: заместителем председателя постоянной комиссии избран Семёнов В.Н., секретарем - Баранова Л.Ю.</w:t>
      </w:r>
    </w:p>
    <w:p w:rsidR="00810092" w:rsidRDefault="00810092" w:rsidP="00810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11">
        <w:rPr>
          <w:rFonts w:ascii="Times New Roman" w:hAnsi="Times New Roman" w:cs="Times New Roman"/>
          <w:sz w:val="28"/>
          <w:szCs w:val="28"/>
        </w:rPr>
        <w:t>Депутаты согласовали присвоение Почётных званий Малопургинского района. К присвоению Почетного звания «Дочь Малопургинского района» представлены 12 матерей; к присвоению Почетного звания «За верность отцовскому долгу» - 10 отцов, достойно воспитавших троих и более детей. Кандидатуры представлены главами сельских поселений по решению Координационных советов поселений, согласованы Координационным Советом по семейной и демографической политике при Администрации района. Вопрос вынесен на рассмотрение очередной сессии.</w:t>
      </w:r>
      <w:r w:rsidRPr="00810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092" w:rsidRPr="009B6E11" w:rsidRDefault="00810092" w:rsidP="00810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11">
        <w:rPr>
          <w:rFonts w:ascii="Times New Roman" w:hAnsi="Times New Roman" w:cs="Times New Roman"/>
          <w:sz w:val="28"/>
          <w:szCs w:val="28"/>
        </w:rPr>
        <w:t>Утвержден план работы постоянной комиссии по социальным вопросам на 2019 год.</w:t>
      </w:r>
    </w:p>
    <w:p w:rsidR="00810092" w:rsidRPr="009B6E11" w:rsidRDefault="00810092" w:rsidP="00810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11">
        <w:rPr>
          <w:rFonts w:ascii="Times New Roman" w:hAnsi="Times New Roman" w:cs="Times New Roman"/>
          <w:sz w:val="28"/>
          <w:szCs w:val="28"/>
        </w:rPr>
        <w:t>Обсудили депутаты необходимость возобновления работы Совета по физкультуре и спорту при Главе Малопургинского района, созданного в прошлом году. Администрации района поручено организовать заседание Совета</w:t>
      </w:r>
      <w:bookmarkStart w:id="0" w:name="_GoBack"/>
      <w:bookmarkEnd w:id="0"/>
      <w:r w:rsidRPr="009B6E11">
        <w:rPr>
          <w:rFonts w:ascii="Times New Roman" w:hAnsi="Times New Roman" w:cs="Times New Roman"/>
          <w:sz w:val="28"/>
          <w:szCs w:val="28"/>
        </w:rPr>
        <w:t>. На заседании Совета рекомендовано избрать руководящие органы, сформировать план работы Совета на 2019 год.</w:t>
      </w:r>
    </w:p>
    <w:p w:rsidR="005B5E43" w:rsidRPr="009B6E11" w:rsidRDefault="005B5E43" w:rsidP="005B5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92">
        <w:rPr>
          <w:rFonts w:ascii="Times New Roman" w:hAnsi="Times New Roman" w:cs="Times New Roman"/>
          <w:b/>
          <w:sz w:val="28"/>
          <w:szCs w:val="28"/>
        </w:rPr>
        <w:t>10 декабря</w:t>
      </w:r>
      <w:r w:rsidRPr="009B6E11">
        <w:rPr>
          <w:rFonts w:ascii="Times New Roman" w:hAnsi="Times New Roman" w:cs="Times New Roman"/>
          <w:sz w:val="28"/>
          <w:szCs w:val="28"/>
        </w:rPr>
        <w:t xml:space="preserve"> обсудили вопросы, включенные </w:t>
      </w:r>
      <w:r w:rsidR="00730171">
        <w:rPr>
          <w:rFonts w:ascii="Times New Roman" w:hAnsi="Times New Roman" w:cs="Times New Roman"/>
          <w:sz w:val="28"/>
          <w:szCs w:val="28"/>
        </w:rPr>
        <w:t xml:space="preserve">в повестку дня очередной сессии. </w:t>
      </w:r>
      <w:r w:rsidRPr="009B6E11">
        <w:rPr>
          <w:rFonts w:ascii="Times New Roman" w:hAnsi="Times New Roman" w:cs="Times New Roman"/>
          <w:sz w:val="28"/>
          <w:szCs w:val="28"/>
        </w:rPr>
        <w:t xml:space="preserve">Одобрены и вынесены на рассмотрение сессии предварительные итоги социально-экономического развития Малопургинского района за 9 месяцев 2018 года и ожидаемые итоги социально-экономического развития </w:t>
      </w:r>
      <w:r w:rsidRPr="009B6E1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за 2018 год, прогноз социально-экономического развития муниципального образования «Малопургинский район» на 2019 год и плановый период 2020 и 2021 годов. В срок до 01 февраля 2018 года Администрации района поручено предоставить План мероприятий по реализации Стратегии муниципального образования «Малопургинский район» на 2019 год.</w:t>
      </w:r>
    </w:p>
    <w:p w:rsidR="005B5E43" w:rsidRPr="009B6E11" w:rsidRDefault="005B5E43" w:rsidP="005B5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11">
        <w:rPr>
          <w:rFonts w:ascii="Times New Roman" w:hAnsi="Times New Roman" w:cs="Times New Roman"/>
          <w:sz w:val="28"/>
          <w:szCs w:val="28"/>
        </w:rPr>
        <w:t>Одобрен и вынесен на рассмотрение сессии проект бюджета района на трехлетний период 2019-2021 годов. Депутаты рекомендовали Администрации района составить план по увеличению собственных доходов бюджета Малопургинского района на 2019 год.</w:t>
      </w:r>
    </w:p>
    <w:p w:rsidR="005B5E43" w:rsidRPr="009B6E11" w:rsidRDefault="005B5E43" w:rsidP="005B5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11">
        <w:rPr>
          <w:rFonts w:ascii="Times New Roman" w:hAnsi="Times New Roman" w:cs="Times New Roman"/>
          <w:sz w:val="28"/>
          <w:szCs w:val="28"/>
        </w:rPr>
        <w:t>Согласованы и дополнительно представлены на рассмотрение сессии еще два кандидата на присвоение почетного звания Малопургинского района «За верность отцовскому долгу» и две кандидатуры на присвоение почетного звания Малопургинского района «Дочь Малопургинского района».</w:t>
      </w:r>
    </w:p>
    <w:p w:rsidR="005B5E43" w:rsidRPr="009B6E11" w:rsidRDefault="005B5E43" w:rsidP="005B5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11">
        <w:rPr>
          <w:rFonts w:ascii="Times New Roman" w:hAnsi="Times New Roman" w:cs="Times New Roman"/>
          <w:sz w:val="28"/>
          <w:szCs w:val="28"/>
        </w:rPr>
        <w:t>На заседании комиссии депутаты обсудили необходимость обращения в Государственный Совет Удмуртской Республики по вопросу обеспечения антитеррористической защищенности объектов образования.</w:t>
      </w:r>
    </w:p>
    <w:p w:rsidR="006612AB" w:rsidRPr="009B6E11" w:rsidRDefault="005B5E43" w:rsidP="00B66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E43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2AB" w:rsidRPr="005B5E43">
        <w:rPr>
          <w:rFonts w:ascii="Times New Roman" w:hAnsi="Times New Roman" w:cs="Times New Roman"/>
          <w:b/>
          <w:sz w:val="28"/>
          <w:szCs w:val="28"/>
        </w:rPr>
        <w:t>28 декабря</w:t>
      </w:r>
      <w:r w:rsidR="006612AB" w:rsidRPr="009B6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12AB" w:rsidRPr="009B6E11">
        <w:rPr>
          <w:rFonts w:ascii="Times New Roman" w:hAnsi="Times New Roman" w:cs="Times New Roman"/>
          <w:sz w:val="28"/>
          <w:szCs w:val="28"/>
        </w:rPr>
        <w:t>бсужден проект решения «Об утверждении состава комиссии по делам несовершеннолетних и защите их прав при Администрации муниципального образования «Малопургинский район». Документ одобрен и вынесен на рассмотрение очередной сессии.</w:t>
      </w:r>
    </w:p>
    <w:p w:rsidR="006612AB" w:rsidRPr="009B6E11" w:rsidRDefault="006612AB" w:rsidP="00B66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345" w:rsidRPr="009B6E11" w:rsidRDefault="00B66345" w:rsidP="00B66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Ижовкин</w:t>
      </w:r>
      <w:proofErr w:type="spellEnd"/>
    </w:p>
    <w:sectPr w:rsidR="00B66345" w:rsidRPr="009B6E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20" w:rsidRDefault="00586A20" w:rsidP="00730171">
      <w:pPr>
        <w:spacing w:after="0" w:line="240" w:lineRule="auto"/>
      </w:pPr>
      <w:r>
        <w:separator/>
      </w:r>
    </w:p>
  </w:endnote>
  <w:endnote w:type="continuationSeparator" w:id="0">
    <w:p w:rsidR="00586A20" w:rsidRDefault="00586A20" w:rsidP="0073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730665"/>
      <w:docPartObj>
        <w:docPartGallery w:val="Page Numbers (Bottom of Page)"/>
        <w:docPartUnique/>
      </w:docPartObj>
    </w:sdtPr>
    <w:sdtEndPr/>
    <w:sdtContent>
      <w:p w:rsidR="00730171" w:rsidRDefault="007301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973">
          <w:rPr>
            <w:noProof/>
          </w:rPr>
          <w:t>3</w:t>
        </w:r>
        <w:r>
          <w:fldChar w:fldCharType="end"/>
        </w:r>
      </w:p>
    </w:sdtContent>
  </w:sdt>
  <w:p w:rsidR="00730171" w:rsidRDefault="007301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20" w:rsidRDefault="00586A20" w:rsidP="00730171">
      <w:pPr>
        <w:spacing w:after="0" w:line="240" w:lineRule="auto"/>
      </w:pPr>
      <w:r>
        <w:separator/>
      </w:r>
    </w:p>
  </w:footnote>
  <w:footnote w:type="continuationSeparator" w:id="0">
    <w:p w:rsidR="00586A20" w:rsidRDefault="00586A20" w:rsidP="00730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6D"/>
    <w:rsid w:val="001719E9"/>
    <w:rsid w:val="00215973"/>
    <w:rsid w:val="003D675B"/>
    <w:rsid w:val="005473B7"/>
    <w:rsid w:val="00560684"/>
    <w:rsid w:val="00586A20"/>
    <w:rsid w:val="005B5E43"/>
    <w:rsid w:val="006612AB"/>
    <w:rsid w:val="006D448D"/>
    <w:rsid w:val="0072336D"/>
    <w:rsid w:val="00730171"/>
    <w:rsid w:val="00752B50"/>
    <w:rsid w:val="00810092"/>
    <w:rsid w:val="009B6E11"/>
    <w:rsid w:val="009F602B"/>
    <w:rsid w:val="00AB4E2D"/>
    <w:rsid w:val="00B66345"/>
    <w:rsid w:val="00BC5E59"/>
    <w:rsid w:val="00C86474"/>
    <w:rsid w:val="00CB2B62"/>
    <w:rsid w:val="00EC0AAC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E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171"/>
  </w:style>
  <w:style w:type="paragraph" w:styleId="a6">
    <w:name w:val="footer"/>
    <w:basedOn w:val="a"/>
    <w:link w:val="a7"/>
    <w:uiPriority w:val="99"/>
    <w:unhideWhenUsed/>
    <w:rsid w:val="0073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171"/>
  </w:style>
  <w:style w:type="paragraph" w:styleId="a8">
    <w:name w:val="Balloon Text"/>
    <w:basedOn w:val="a"/>
    <w:link w:val="a9"/>
    <w:uiPriority w:val="99"/>
    <w:semiHidden/>
    <w:unhideWhenUsed/>
    <w:rsid w:val="00EC0AA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AA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E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171"/>
  </w:style>
  <w:style w:type="paragraph" w:styleId="a6">
    <w:name w:val="footer"/>
    <w:basedOn w:val="a"/>
    <w:link w:val="a7"/>
    <w:uiPriority w:val="99"/>
    <w:unhideWhenUsed/>
    <w:rsid w:val="0073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171"/>
  </w:style>
  <w:style w:type="paragraph" w:styleId="a8">
    <w:name w:val="Balloon Text"/>
    <w:basedOn w:val="a"/>
    <w:link w:val="a9"/>
    <w:uiPriority w:val="99"/>
    <w:semiHidden/>
    <w:unhideWhenUsed/>
    <w:rsid w:val="00EC0AA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AAC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anonimus</cp:lastModifiedBy>
  <cp:revision>5</cp:revision>
  <cp:lastPrinted>2019-01-31T07:39:00Z</cp:lastPrinted>
  <dcterms:created xsi:type="dcterms:W3CDTF">2019-01-31T03:49:00Z</dcterms:created>
  <dcterms:modified xsi:type="dcterms:W3CDTF">2019-03-11T16:10:00Z</dcterms:modified>
</cp:coreProperties>
</file>