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5" w:rsidRPr="00472BFD" w:rsidRDefault="00153D95" w:rsidP="00153D9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BFD">
        <w:rPr>
          <w:rFonts w:ascii="Times New Roman" w:hAnsi="Times New Roman" w:cs="Times New Roman"/>
          <w:b/>
          <w:sz w:val="32"/>
          <w:szCs w:val="32"/>
        </w:rPr>
        <w:t>Дом культуры – центр притяжения.</w:t>
      </w:r>
    </w:p>
    <w:p w:rsidR="00153D95" w:rsidRPr="00472BFD" w:rsidRDefault="00153D95" w:rsidP="00153D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3D95" w:rsidRPr="00472BFD" w:rsidRDefault="00153D95" w:rsidP="00153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 w:cs="Times New Roman"/>
          <w:sz w:val="32"/>
          <w:szCs w:val="32"/>
        </w:rPr>
        <w:t xml:space="preserve">Добрый день, уважаемые коллеги.  </w:t>
      </w:r>
    </w:p>
    <w:p w:rsidR="00153D95" w:rsidRPr="00472BFD" w:rsidRDefault="00153D95" w:rsidP="00153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72BFD">
        <w:rPr>
          <w:rFonts w:ascii="Times New Roman" w:hAnsi="Times New Roman" w:cs="Times New Roman"/>
          <w:b/>
          <w:sz w:val="32"/>
          <w:szCs w:val="32"/>
        </w:rPr>
        <w:t>Несмотря</w:t>
      </w:r>
      <w:proofErr w:type="gramEnd"/>
      <w:r w:rsidRPr="00472BFD">
        <w:rPr>
          <w:rFonts w:ascii="Times New Roman" w:hAnsi="Times New Roman" w:cs="Times New Roman"/>
          <w:b/>
          <w:sz w:val="32"/>
          <w:szCs w:val="32"/>
        </w:rPr>
        <w:t xml:space="preserve"> но то, что 2020 год внес свои коррективы в нашу с вами деятельность, я думаю, что этот год был пло</w:t>
      </w:r>
      <w:r w:rsidR="007468F3" w:rsidRPr="00472BFD">
        <w:rPr>
          <w:rFonts w:ascii="Times New Roman" w:hAnsi="Times New Roman" w:cs="Times New Roman"/>
          <w:b/>
          <w:sz w:val="32"/>
          <w:szCs w:val="32"/>
        </w:rPr>
        <w:t>дотворным. Тема моего доклада «</w:t>
      </w:r>
      <w:r w:rsidRPr="00472BFD">
        <w:rPr>
          <w:rFonts w:ascii="Times New Roman" w:hAnsi="Times New Roman" w:cs="Times New Roman"/>
          <w:b/>
          <w:sz w:val="32"/>
          <w:szCs w:val="32"/>
        </w:rPr>
        <w:t>Дом культуры – центр притяжения</w:t>
      </w:r>
      <w:r w:rsidR="007468F3" w:rsidRPr="00472BFD">
        <w:rPr>
          <w:rFonts w:ascii="Times New Roman" w:hAnsi="Times New Roman" w:cs="Times New Roman"/>
          <w:b/>
          <w:sz w:val="32"/>
          <w:szCs w:val="32"/>
        </w:rPr>
        <w:t>»</w:t>
      </w:r>
      <w:r w:rsidRPr="00472BFD">
        <w:rPr>
          <w:rFonts w:ascii="Times New Roman" w:hAnsi="Times New Roman" w:cs="Times New Roman"/>
          <w:b/>
          <w:sz w:val="32"/>
          <w:szCs w:val="32"/>
        </w:rPr>
        <w:t>.</w:t>
      </w:r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Pr="00472BFD">
        <w:rPr>
          <w:rFonts w:ascii="Times New Roman" w:hAnsi="Times New Roman" w:cs="Times New Roman"/>
          <w:b/>
          <w:sz w:val="32"/>
          <w:szCs w:val="32"/>
        </w:rPr>
        <w:t>Одна из составляющих притяжения в учреждения культуры – это материально-техническое обеспечение</w:t>
      </w:r>
      <w:r w:rsidR="00C36B07" w:rsidRPr="00472BFD">
        <w:rPr>
          <w:rFonts w:ascii="Times New Roman" w:hAnsi="Times New Roman" w:cs="Times New Roman"/>
          <w:sz w:val="32"/>
          <w:szCs w:val="32"/>
        </w:rPr>
        <w:t>. В 2020 году в рамках федерального партийного проекта</w:t>
      </w:r>
      <w:r w:rsidRPr="00472BFD">
        <w:rPr>
          <w:rFonts w:ascii="Times New Roman" w:hAnsi="Times New Roman" w:cs="Times New Roman"/>
          <w:sz w:val="32"/>
          <w:szCs w:val="32"/>
        </w:rPr>
        <w:t xml:space="preserve"> «Культура малой Родин</w:t>
      </w:r>
      <w:r w:rsidR="00C36B07" w:rsidRPr="00472BFD">
        <w:rPr>
          <w:rFonts w:ascii="Times New Roman" w:hAnsi="Times New Roman" w:cs="Times New Roman"/>
          <w:sz w:val="32"/>
          <w:szCs w:val="32"/>
        </w:rPr>
        <w:t>ы» был проведен текущий ремонт Ильи</w:t>
      </w:r>
      <w:r w:rsidR="009537F1" w:rsidRPr="00472BFD">
        <w:rPr>
          <w:rFonts w:ascii="Times New Roman" w:hAnsi="Times New Roman" w:cs="Times New Roman"/>
          <w:sz w:val="32"/>
          <w:szCs w:val="32"/>
        </w:rPr>
        <w:t>нского и Курчум-</w:t>
      </w:r>
      <w:proofErr w:type="spellStart"/>
      <w:r w:rsidR="009537F1" w:rsidRPr="00472BFD">
        <w:rPr>
          <w:rFonts w:ascii="Times New Roman" w:hAnsi="Times New Roman" w:cs="Times New Roman"/>
          <w:sz w:val="32"/>
          <w:szCs w:val="32"/>
        </w:rPr>
        <w:t>Норьинского</w:t>
      </w:r>
      <w:proofErr w:type="spellEnd"/>
      <w:r w:rsidR="009537F1" w:rsidRPr="00472BFD">
        <w:rPr>
          <w:rFonts w:ascii="Times New Roman" w:hAnsi="Times New Roman" w:cs="Times New Roman"/>
          <w:sz w:val="32"/>
          <w:szCs w:val="32"/>
        </w:rPr>
        <w:t xml:space="preserve"> Домо</w:t>
      </w:r>
      <w:r w:rsidR="00C36B07" w:rsidRPr="00472BFD">
        <w:rPr>
          <w:rFonts w:ascii="Times New Roman" w:hAnsi="Times New Roman" w:cs="Times New Roman"/>
          <w:sz w:val="32"/>
          <w:szCs w:val="32"/>
        </w:rPr>
        <w:t>в</w:t>
      </w:r>
      <w:r w:rsidRPr="00472BFD">
        <w:rPr>
          <w:rFonts w:ascii="Times New Roman" w:hAnsi="Times New Roman" w:cs="Times New Roman"/>
          <w:sz w:val="32"/>
          <w:szCs w:val="32"/>
        </w:rPr>
        <w:t xml:space="preserve"> культуры. Были проведены</w:t>
      </w:r>
      <w:r w:rsidR="007468F3" w:rsidRPr="00472BFD">
        <w:rPr>
          <w:rFonts w:ascii="Times New Roman" w:hAnsi="Times New Roman" w:cs="Times New Roman"/>
          <w:sz w:val="32"/>
          <w:szCs w:val="32"/>
        </w:rPr>
        <w:t xml:space="preserve"> работы по замене кровли. В</w:t>
      </w:r>
      <w:r w:rsidRPr="00472BFD">
        <w:rPr>
          <w:rFonts w:ascii="Times New Roman" w:hAnsi="Times New Roman" w:cs="Times New Roman"/>
          <w:sz w:val="32"/>
          <w:szCs w:val="32"/>
        </w:rPr>
        <w:t xml:space="preserve"> Курчум-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Норьинском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сельском клубе в  помещении, где располагается </w:t>
      </w:r>
      <w:proofErr w:type="gramStart"/>
      <w:r w:rsidRPr="00472BFD">
        <w:rPr>
          <w:rFonts w:ascii="Times New Roman" w:hAnsi="Times New Roman" w:cs="Times New Roman"/>
          <w:sz w:val="32"/>
          <w:szCs w:val="32"/>
        </w:rPr>
        <w:t>библиотека</w:t>
      </w:r>
      <w:proofErr w:type="gramEnd"/>
      <w:r w:rsidRPr="00472BFD">
        <w:rPr>
          <w:rFonts w:ascii="Times New Roman" w:hAnsi="Times New Roman" w:cs="Times New Roman"/>
          <w:sz w:val="32"/>
          <w:szCs w:val="32"/>
        </w:rPr>
        <w:t xml:space="preserve"> заменены окна, двери и покрытие пола. А также обшиты потолок и стены.  </w:t>
      </w:r>
      <w:r w:rsidR="007468F3" w:rsidRPr="00472BFD">
        <w:rPr>
          <w:rFonts w:ascii="Times New Roman" w:hAnsi="Times New Roman" w:cs="Times New Roman"/>
          <w:sz w:val="32"/>
          <w:szCs w:val="32"/>
        </w:rPr>
        <w:t xml:space="preserve">В Ильинском центральном сельском Доме культуры заменены двери в фойе. </w:t>
      </w:r>
      <w:r w:rsidRPr="00472BFD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Бурановский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сельский Дом культуры была приобретена звукозаписывающая аппаратура и </w:t>
      </w:r>
      <w:r w:rsidR="0061471C">
        <w:rPr>
          <w:rFonts w:ascii="Times New Roman" w:hAnsi="Times New Roman" w:cs="Times New Roman"/>
          <w:sz w:val="32"/>
          <w:szCs w:val="32"/>
        </w:rPr>
        <w:t>гармошка. Общая сумма  составила</w:t>
      </w:r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="009537F1" w:rsidRPr="00472BFD">
        <w:rPr>
          <w:rFonts w:ascii="Times New Roman" w:hAnsi="Times New Roman" w:cs="Times New Roman"/>
          <w:b/>
          <w:sz w:val="32"/>
          <w:szCs w:val="32"/>
        </w:rPr>
        <w:t xml:space="preserve">1 350 302 </w:t>
      </w:r>
      <w:r w:rsidRPr="00472BFD">
        <w:rPr>
          <w:rFonts w:ascii="Times New Roman" w:hAnsi="Times New Roman" w:cs="Times New Roman"/>
          <w:sz w:val="32"/>
          <w:szCs w:val="32"/>
        </w:rPr>
        <w:t>рубля.</w:t>
      </w:r>
    </w:p>
    <w:p w:rsidR="00153D95" w:rsidRPr="00472BFD" w:rsidRDefault="00153D95" w:rsidP="00153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 w:cs="Times New Roman"/>
          <w:sz w:val="32"/>
          <w:szCs w:val="32"/>
        </w:rPr>
        <w:t xml:space="preserve">С бюджета клубной системы в течение года были проведены работы по замене кровли, обшивке цоколя, установки водосточной системы, устройства водопровода и канализации в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Бобья-Учинском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центральном сельском Доме культуры. Был проведен ремонт крыльца, замена дверных блоков и обшивка входной группы запасного выхода районного Дома культуры. В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Старомоньинском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центральном сельском Доме культуры был проведен частичный ремонт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и декорирование элементов отопления в зрительном зале. Приобретен тепловой счетчик в Пугачевский центральный сельский Дом культуры и проведена замена </w:t>
      </w:r>
      <w:r w:rsidRPr="00472BFD">
        <w:rPr>
          <w:rFonts w:ascii="Times New Roman" w:hAnsi="Times New Roman" w:cs="Times New Roman"/>
          <w:sz w:val="32"/>
          <w:szCs w:val="32"/>
        </w:rPr>
        <w:lastRenderedPageBreak/>
        <w:t>трубопроводов отопления. В учреждения культуры закупл</w:t>
      </w:r>
      <w:r w:rsidR="009537F1" w:rsidRPr="00472BFD">
        <w:rPr>
          <w:rFonts w:ascii="Times New Roman" w:hAnsi="Times New Roman" w:cs="Times New Roman"/>
          <w:sz w:val="32"/>
          <w:szCs w:val="32"/>
        </w:rPr>
        <w:t>ены контейнеры. В Ильинском центральном сельском Доме культуры</w:t>
      </w:r>
      <w:r w:rsidRPr="00472BFD">
        <w:rPr>
          <w:rFonts w:ascii="Times New Roman" w:hAnsi="Times New Roman" w:cs="Times New Roman"/>
          <w:sz w:val="32"/>
          <w:szCs w:val="32"/>
        </w:rPr>
        <w:t xml:space="preserve"> по программе «Подготовка к отопительному сезону» была проведена замена окон на втором этаже, входной группы и запасного выхода. Общая сумма, которая была выделена </w:t>
      </w:r>
      <w:r w:rsidR="009537F1" w:rsidRPr="00472BFD">
        <w:rPr>
          <w:rFonts w:ascii="Times New Roman" w:hAnsi="Times New Roman" w:cs="Times New Roman"/>
          <w:sz w:val="32"/>
          <w:szCs w:val="32"/>
        </w:rPr>
        <w:t xml:space="preserve">из бюджета Малопургинского района </w:t>
      </w:r>
      <w:r w:rsidRPr="00472BFD">
        <w:rPr>
          <w:rFonts w:ascii="Times New Roman" w:hAnsi="Times New Roman" w:cs="Times New Roman"/>
          <w:sz w:val="32"/>
          <w:szCs w:val="32"/>
        </w:rPr>
        <w:t>на те</w:t>
      </w:r>
      <w:r w:rsidR="009537F1" w:rsidRPr="00472BFD">
        <w:rPr>
          <w:rFonts w:ascii="Times New Roman" w:hAnsi="Times New Roman" w:cs="Times New Roman"/>
          <w:sz w:val="32"/>
          <w:szCs w:val="32"/>
        </w:rPr>
        <w:t xml:space="preserve">кущий ремонт </w:t>
      </w:r>
      <w:r w:rsidR="007468F3" w:rsidRPr="00472BFD">
        <w:rPr>
          <w:rFonts w:ascii="Times New Roman" w:hAnsi="Times New Roman" w:cs="Times New Roman"/>
          <w:sz w:val="32"/>
          <w:szCs w:val="32"/>
        </w:rPr>
        <w:t xml:space="preserve">Домов культуры </w:t>
      </w:r>
      <w:r w:rsidR="009537F1" w:rsidRPr="00472BFD"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="0071511C" w:rsidRPr="00472BFD">
        <w:rPr>
          <w:rFonts w:ascii="Times New Roman" w:hAnsi="Times New Roman" w:cs="Times New Roman"/>
          <w:b/>
          <w:sz w:val="32"/>
          <w:szCs w:val="32"/>
        </w:rPr>
        <w:t xml:space="preserve">более 2 </w:t>
      </w:r>
      <w:r w:rsidR="009537F1" w:rsidRPr="00472BFD">
        <w:rPr>
          <w:rFonts w:ascii="Times New Roman" w:hAnsi="Times New Roman" w:cs="Times New Roman"/>
          <w:b/>
          <w:sz w:val="32"/>
          <w:szCs w:val="32"/>
        </w:rPr>
        <w:t xml:space="preserve">000 000 </w:t>
      </w:r>
      <w:r w:rsidRPr="00472BFD">
        <w:rPr>
          <w:rFonts w:ascii="Times New Roman" w:hAnsi="Times New Roman" w:cs="Times New Roman"/>
          <w:b/>
          <w:sz w:val="32"/>
          <w:szCs w:val="32"/>
        </w:rPr>
        <w:t>р.</w:t>
      </w:r>
    </w:p>
    <w:p w:rsidR="00153D95" w:rsidRPr="00472BFD" w:rsidRDefault="00153D95" w:rsidP="00153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 w:cs="Times New Roman"/>
          <w:sz w:val="32"/>
          <w:szCs w:val="32"/>
        </w:rPr>
        <w:t xml:space="preserve">Для улучшения материально-технической базы учреждений культуры </w:t>
      </w:r>
      <w:r w:rsidR="009537F1" w:rsidRPr="00472BFD"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472BFD">
        <w:rPr>
          <w:rFonts w:ascii="Times New Roman" w:hAnsi="Times New Roman" w:cs="Times New Roman"/>
          <w:sz w:val="32"/>
          <w:szCs w:val="32"/>
        </w:rPr>
        <w:t xml:space="preserve">со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спецсчета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было приобретено музыкальное оборудование, прожекторы, светильники, пошиты костюмы более, чем на полмиллиона рублей. Очень ва</w:t>
      </w:r>
      <w:r w:rsidR="009537F1" w:rsidRPr="00472BFD">
        <w:rPr>
          <w:rFonts w:ascii="Times New Roman" w:hAnsi="Times New Roman" w:cs="Times New Roman"/>
          <w:sz w:val="32"/>
          <w:szCs w:val="32"/>
        </w:rPr>
        <w:t xml:space="preserve">жный в </w:t>
      </w:r>
      <w:proofErr w:type="gramStart"/>
      <w:r w:rsidR="009537F1" w:rsidRPr="00472BFD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9537F1" w:rsidRPr="00472BFD">
        <w:rPr>
          <w:rFonts w:ascii="Times New Roman" w:hAnsi="Times New Roman" w:cs="Times New Roman"/>
          <w:sz w:val="32"/>
          <w:szCs w:val="32"/>
        </w:rPr>
        <w:t xml:space="preserve"> году был для</w:t>
      </w:r>
      <w:r w:rsidR="0061471C">
        <w:rPr>
          <w:rFonts w:ascii="Times New Roman" w:hAnsi="Times New Roman" w:cs="Times New Roman"/>
          <w:sz w:val="32"/>
          <w:szCs w:val="32"/>
        </w:rPr>
        <w:t xml:space="preserve"> нас </w:t>
      </w:r>
      <w:r w:rsidRPr="00472BFD">
        <w:rPr>
          <w:rFonts w:ascii="Times New Roman" w:hAnsi="Times New Roman" w:cs="Times New Roman"/>
          <w:sz w:val="32"/>
          <w:szCs w:val="32"/>
        </w:rPr>
        <w:t xml:space="preserve"> капитальный ремонт системы отопления районного Дома культуры. </w:t>
      </w:r>
      <w:r w:rsidRPr="00472BFD">
        <w:rPr>
          <w:rFonts w:ascii="Times New Roman" w:hAnsi="Times New Roman" w:cs="Times New Roman"/>
          <w:b/>
          <w:sz w:val="32"/>
          <w:szCs w:val="32"/>
        </w:rPr>
        <w:t xml:space="preserve">Я думаю, что наши зрители и вы уважаемые коллеги оценили то, как тепло и  комфортно стало в нашем </w:t>
      </w:r>
      <w:proofErr w:type="gramStart"/>
      <w:r w:rsidRPr="00472BFD">
        <w:rPr>
          <w:rFonts w:ascii="Times New Roman" w:hAnsi="Times New Roman" w:cs="Times New Roman"/>
          <w:b/>
          <w:sz w:val="32"/>
          <w:szCs w:val="32"/>
        </w:rPr>
        <w:t>здании</w:t>
      </w:r>
      <w:proofErr w:type="gramEnd"/>
      <w:r w:rsidRPr="00472BFD">
        <w:rPr>
          <w:rFonts w:ascii="Times New Roman" w:hAnsi="Times New Roman" w:cs="Times New Roman"/>
          <w:b/>
          <w:sz w:val="32"/>
          <w:szCs w:val="32"/>
        </w:rPr>
        <w:t>.</w:t>
      </w:r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B04" w:rsidRPr="00472BFD" w:rsidRDefault="00153D95" w:rsidP="009537F1">
      <w:pPr>
        <w:spacing w:after="0" w:line="360" w:lineRule="auto"/>
        <w:ind w:left="142" w:firstLine="566"/>
        <w:jc w:val="both"/>
        <w:rPr>
          <w:rFonts w:ascii="Times New Roman" w:hAnsi="Times New Roman"/>
          <w:sz w:val="32"/>
          <w:szCs w:val="32"/>
        </w:rPr>
      </w:pPr>
      <w:r w:rsidRPr="00472BFD">
        <w:rPr>
          <w:rFonts w:ascii="Times New Roman" w:hAnsi="Times New Roman" w:cs="Times New Roman"/>
          <w:b/>
          <w:sz w:val="32"/>
          <w:szCs w:val="32"/>
        </w:rPr>
        <w:t xml:space="preserve">Вторая составляющая притяжения является проектная деятельность. </w:t>
      </w:r>
      <w:r w:rsidRPr="00472BFD">
        <w:rPr>
          <w:rFonts w:ascii="Times New Roman" w:hAnsi="Times New Roman"/>
          <w:sz w:val="32"/>
          <w:szCs w:val="32"/>
        </w:rPr>
        <w:t>Социальный проект  - эта развёрнутая   идея  для решения проблем социума или социальной группы. В свою очередь, идея является нематериальным культурным  продуктом человека. Поэтому, оказание помощи в ее воплощении и помощь  в поиске ресурса для ее реализацией, в свою очередь является работой учреждений культуры. В этом году в фонде  ПАО «Лукойл» в</w:t>
      </w:r>
      <w:r w:rsidR="009537F1" w:rsidRPr="00472BFD">
        <w:rPr>
          <w:rFonts w:ascii="Times New Roman" w:hAnsi="Times New Roman"/>
          <w:sz w:val="32"/>
          <w:szCs w:val="32"/>
        </w:rPr>
        <w:t>ыиграл гранд в размере 180 тысяч</w:t>
      </w:r>
      <w:r w:rsidRPr="00472BFD">
        <w:rPr>
          <w:rFonts w:ascii="Times New Roman" w:hAnsi="Times New Roman"/>
          <w:sz w:val="32"/>
          <w:szCs w:val="32"/>
        </w:rPr>
        <w:t xml:space="preserve"> рублей социально-культурный прое</w:t>
      </w:r>
      <w:r w:rsidR="0061471C">
        <w:rPr>
          <w:rFonts w:ascii="Times New Roman" w:hAnsi="Times New Roman"/>
          <w:sz w:val="32"/>
          <w:szCs w:val="32"/>
        </w:rPr>
        <w:t>кт «</w:t>
      </w:r>
      <w:proofErr w:type="spellStart"/>
      <w:r w:rsidR="0061471C">
        <w:rPr>
          <w:rFonts w:ascii="Times New Roman" w:hAnsi="Times New Roman"/>
          <w:sz w:val="32"/>
          <w:szCs w:val="32"/>
        </w:rPr>
        <w:t>Тазалык</w:t>
      </w:r>
      <w:proofErr w:type="spellEnd"/>
      <w:r w:rsidR="0061471C">
        <w:rPr>
          <w:rFonts w:ascii="Times New Roman" w:hAnsi="Times New Roman"/>
          <w:sz w:val="32"/>
          <w:szCs w:val="32"/>
        </w:rPr>
        <w:t>».</w:t>
      </w:r>
      <w:r w:rsidRPr="00472BFD">
        <w:rPr>
          <w:rFonts w:ascii="Times New Roman" w:hAnsi="Times New Roman"/>
          <w:sz w:val="32"/>
          <w:szCs w:val="32"/>
        </w:rPr>
        <w:t xml:space="preserve"> На эти средства при Иваново-Самарском центральном сельском Доме культуры  организована «Школа здоровья», где местные жители  могут получить навыки оказания первичной доврачебной помощи. Закуплены </w:t>
      </w:r>
      <w:r w:rsidRPr="00472BFD">
        <w:rPr>
          <w:rFonts w:ascii="Times New Roman" w:hAnsi="Times New Roman"/>
          <w:sz w:val="32"/>
          <w:szCs w:val="32"/>
        </w:rPr>
        <w:lastRenderedPageBreak/>
        <w:t xml:space="preserve">бесконтактный термометр, </w:t>
      </w:r>
      <w:proofErr w:type="spellStart"/>
      <w:r w:rsidRPr="00472BFD">
        <w:rPr>
          <w:rFonts w:ascii="Times New Roman" w:hAnsi="Times New Roman"/>
          <w:sz w:val="32"/>
          <w:szCs w:val="32"/>
        </w:rPr>
        <w:t>глюкометр</w:t>
      </w:r>
      <w:proofErr w:type="spellEnd"/>
      <w:r w:rsidRPr="00472BFD">
        <w:rPr>
          <w:rFonts w:ascii="Times New Roman" w:hAnsi="Times New Roman"/>
          <w:sz w:val="32"/>
          <w:szCs w:val="32"/>
        </w:rPr>
        <w:t>, тонометр и весы. Средства гранта так же использованы на обустройства уличной тренажёрно</w:t>
      </w:r>
      <w:r w:rsidR="00B810F3">
        <w:rPr>
          <w:rFonts w:ascii="Times New Roman" w:hAnsi="Times New Roman"/>
          <w:sz w:val="32"/>
          <w:szCs w:val="32"/>
        </w:rPr>
        <w:t>й площадки с семью тренажерами. В рамках</w:t>
      </w:r>
      <w:r w:rsidR="008D5748" w:rsidRPr="001E57AE">
        <w:rPr>
          <w:rFonts w:ascii="Times New Roman" w:hAnsi="Times New Roman"/>
          <w:sz w:val="28"/>
          <w:szCs w:val="28"/>
        </w:rPr>
        <w:t xml:space="preserve"> </w:t>
      </w:r>
      <w:r w:rsidR="00C218B9" w:rsidRPr="00C218B9">
        <w:rPr>
          <w:rFonts w:ascii="Times New Roman" w:hAnsi="Times New Roman"/>
          <w:sz w:val="32"/>
          <w:szCs w:val="32"/>
        </w:rPr>
        <w:t>государственной программы «</w:t>
      </w:r>
      <w:proofErr w:type="spellStart"/>
      <w:r w:rsidR="00C218B9" w:rsidRPr="00C218B9">
        <w:rPr>
          <w:rFonts w:ascii="Times New Roman" w:hAnsi="Times New Roman"/>
          <w:sz w:val="32"/>
          <w:szCs w:val="32"/>
        </w:rPr>
        <w:t>Этносоциальное</w:t>
      </w:r>
      <w:proofErr w:type="spellEnd"/>
      <w:r w:rsidR="00C218B9" w:rsidRPr="00C218B9">
        <w:rPr>
          <w:rFonts w:ascii="Times New Roman" w:hAnsi="Times New Roman"/>
          <w:sz w:val="32"/>
          <w:szCs w:val="32"/>
        </w:rPr>
        <w:t xml:space="preserve"> развитие и гармонизация межэтнических отношений</w:t>
      </w:r>
      <w:r w:rsidR="00C218B9">
        <w:rPr>
          <w:rFonts w:ascii="Times New Roman" w:hAnsi="Times New Roman"/>
          <w:sz w:val="32"/>
          <w:szCs w:val="32"/>
        </w:rPr>
        <w:t>» в</w:t>
      </w:r>
      <w:r w:rsidR="00B810F3">
        <w:rPr>
          <w:rFonts w:ascii="Times New Roman" w:hAnsi="Times New Roman"/>
          <w:sz w:val="28"/>
          <w:szCs w:val="28"/>
        </w:rPr>
        <w:t xml:space="preserve"> </w:t>
      </w:r>
      <w:r w:rsidR="00B810F3">
        <w:rPr>
          <w:rFonts w:ascii="Times New Roman" w:hAnsi="Times New Roman"/>
          <w:sz w:val="32"/>
          <w:szCs w:val="32"/>
        </w:rPr>
        <w:t>Министерстве</w:t>
      </w:r>
      <w:r w:rsidR="00B810F3" w:rsidRPr="00B810F3">
        <w:rPr>
          <w:rFonts w:ascii="Times New Roman" w:hAnsi="Times New Roman"/>
          <w:sz w:val="32"/>
          <w:szCs w:val="32"/>
        </w:rPr>
        <w:t xml:space="preserve"> национальной политики  Удмуртской Республики выиграл гранд</w:t>
      </w:r>
      <w:r w:rsidR="00B810F3">
        <w:rPr>
          <w:rFonts w:ascii="Times New Roman" w:hAnsi="Times New Roman"/>
          <w:sz w:val="28"/>
          <w:szCs w:val="28"/>
        </w:rPr>
        <w:t xml:space="preserve"> </w:t>
      </w:r>
      <w:r w:rsidR="00B810F3" w:rsidRPr="00B810F3">
        <w:rPr>
          <w:rFonts w:ascii="Times New Roman" w:hAnsi="Times New Roman"/>
          <w:sz w:val="32"/>
          <w:szCs w:val="32"/>
        </w:rPr>
        <w:t>в размере 30</w:t>
      </w:r>
      <w:r w:rsidR="0061471C">
        <w:rPr>
          <w:rFonts w:ascii="Times New Roman" w:hAnsi="Times New Roman"/>
          <w:sz w:val="32"/>
          <w:szCs w:val="32"/>
        </w:rPr>
        <w:t xml:space="preserve"> </w:t>
      </w:r>
      <w:r w:rsidR="00B810F3" w:rsidRPr="00B810F3">
        <w:rPr>
          <w:rFonts w:ascii="Times New Roman" w:hAnsi="Times New Roman"/>
          <w:sz w:val="32"/>
          <w:szCs w:val="32"/>
        </w:rPr>
        <w:t>000 р.</w:t>
      </w:r>
      <w:r w:rsidR="00B810F3">
        <w:rPr>
          <w:rFonts w:ascii="Times New Roman" w:hAnsi="Times New Roman"/>
          <w:sz w:val="28"/>
          <w:szCs w:val="28"/>
        </w:rPr>
        <w:t xml:space="preserve"> </w:t>
      </w:r>
      <w:r w:rsidR="00B810F3">
        <w:rPr>
          <w:rFonts w:ascii="Times New Roman" w:hAnsi="Times New Roman" w:cs="Times New Roman"/>
          <w:sz w:val="32"/>
          <w:szCs w:val="32"/>
        </w:rPr>
        <w:t>с</w:t>
      </w:r>
      <w:r w:rsidR="00B810F3" w:rsidRPr="00B810F3">
        <w:rPr>
          <w:rFonts w:ascii="Times New Roman" w:hAnsi="Times New Roman" w:cs="Times New Roman"/>
          <w:sz w:val="32"/>
          <w:szCs w:val="32"/>
        </w:rPr>
        <w:t>оциально-культурный проект «Разноцвет», открытие центра национальных культур</w:t>
      </w:r>
      <w:r w:rsidR="00B810F3">
        <w:rPr>
          <w:rFonts w:ascii="Times New Roman" w:hAnsi="Times New Roman" w:cs="Times New Roman"/>
        </w:rPr>
        <w:t xml:space="preserve">. </w:t>
      </w:r>
      <w:r w:rsidR="008D5748">
        <w:rPr>
          <w:rFonts w:ascii="Times New Roman" w:hAnsi="Times New Roman"/>
          <w:sz w:val="32"/>
          <w:szCs w:val="32"/>
        </w:rPr>
        <w:t>26 февраля в Пугачевском центральном сельском Доме культуры состоится открытие центра национальный культур.</w:t>
      </w:r>
      <w:r w:rsidR="00C218B9">
        <w:rPr>
          <w:rFonts w:ascii="Times New Roman" w:hAnsi="Times New Roman"/>
          <w:sz w:val="32"/>
          <w:szCs w:val="32"/>
        </w:rPr>
        <w:t xml:space="preserve"> Приглашаем всех желающих.</w:t>
      </w:r>
    </w:p>
    <w:p w:rsidR="006B0B04" w:rsidRPr="00472BFD" w:rsidRDefault="00153D95" w:rsidP="009537F1">
      <w:pPr>
        <w:spacing w:after="0" w:line="360" w:lineRule="auto"/>
        <w:ind w:left="142" w:firstLine="566"/>
        <w:jc w:val="both"/>
        <w:rPr>
          <w:rFonts w:ascii="Times New Roman" w:hAnsi="Times New Roman"/>
          <w:sz w:val="32"/>
          <w:szCs w:val="32"/>
        </w:rPr>
      </w:pPr>
      <w:r w:rsidRPr="00472BFD">
        <w:rPr>
          <w:rFonts w:ascii="Times New Roman" w:hAnsi="Times New Roman"/>
          <w:sz w:val="32"/>
          <w:szCs w:val="32"/>
        </w:rPr>
        <w:t xml:space="preserve">Специалисты учреждений культуры принимает </w:t>
      </w:r>
      <w:r w:rsidR="009537F1" w:rsidRPr="00472BFD">
        <w:rPr>
          <w:rFonts w:ascii="Times New Roman" w:hAnsi="Times New Roman"/>
          <w:sz w:val="32"/>
          <w:szCs w:val="32"/>
        </w:rPr>
        <w:t xml:space="preserve">активное </w:t>
      </w:r>
      <w:r w:rsidRPr="00472BFD">
        <w:rPr>
          <w:rFonts w:ascii="Times New Roman" w:hAnsi="Times New Roman"/>
          <w:sz w:val="32"/>
          <w:szCs w:val="32"/>
        </w:rPr>
        <w:t xml:space="preserve">участие в роли модераторов и организаторов в республиканском молодежном  конкурсе «Атмосфера».  </w:t>
      </w:r>
      <w:r w:rsidR="009537F1" w:rsidRPr="00472BFD">
        <w:rPr>
          <w:rFonts w:ascii="Times New Roman" w:hAnsi="Times New Roman"/>
          <w:sz w:val="32"/>
          <w:szCs w:val="32"/>
        </w:rPr>
        <w:t>В 2020 году р</w:t>
      </w:r>
      <w:r w:rsidRPr="00472BFD">
        <w:rPr>
          <w:rFonts w:ascii="Times New Roman" w:hAnsi="Times New Roman"/>
          <w:sz w:val="32"/>
          <w:szCs w:val="32"/>
        </w:rPr>
        <w:t xml:space="preserve">азработано два проекта и выигран грант на общую сумму   </w:t>
      </w:r>
      <w:r w:rsidRPr="00472BFD">
        <w:rPr>
          <w:rFonts w:ascii="Times New Roman" w:hAnsi="Times New Roman"/>
          <w:b/>
          <w:sz w:val="32"/>
          <w:szCs w:val="32"/>
        </w:rPr>
        <w:t>662 тысячи 444 рубля</w:t>
      </w:r>
      <w:r w:rsidRPr="00472BFD">
        <w:rPr>
          <w:rFonts w:ascii="Times New Roman" w:hAnsi="Times New Roman"/>
          <w:sz w:val="32"/>
          <w:szCs w:val="32"/>
        </w:rPr>
        <w:t xml:space="preserve">. На эти средства закуплены тренажеры, которые установлены в </w:t>
      </w:r>
      <w:proofErr w:type="spellStart"/>
      <w:r w:rsidRPr="00472BFD">
        <w:rPr>
          <w:rFonts w:ascii="Times New Roman" w:hAnsi="Times New Roman"/>
          <w:sz w:val="32"/>
          <w:szCs w:val="32"/>
        </w:rPr>
        <w:t>Яганском</w:t>
      </w:r>
      <w:proofErr w:type="spellEnd"/>
      <w:r w:rsidRPr="00472BFD">
        <w:rPr>
          <w:rFonts w:ascii="Times New Roman" w:hAnsi="Times New Roman"/>
          <w:sz w:val="32"/>
          <w:szCs w:val="32"/>
        </w:rPr>
        <w:t xml:space="preserve"> сельском Доме культуры, где проходит марафон «</w:t>
      </w:r>
      <w:proofErr w:type="spellStart"/>
      <w:r w:rsidRPr="00472BFD">
        <w:rPr>
          <w:rFonts w:ascii="Times New Roman" w:hAnsi="Times New Roman"/>
          <w:sz w:val="32"/>
          <w:szCs w:val="32"/>
        </w:rPr>
        <w:t>Яганский</w:t>
      </w:r>
      <w:proofErr w:type="spellEnd"/>
      <w:r w:rsidRPr="00472BFD">
        <w:rPr>
          <w:rFonts w:ascii="Times New Roman" w:hAnsi="Times New Roman"/>
          <w:sz w:val="32"/>
          <w:szCs w:val="32"/>
        </w:rPr>
        <w:t xml:space="preserve"> богатырь». В деревне Нижние </w:t>
      </w:r>
      <w:proofErr w:type="spellStart"/>
      <w:r w:rsidRPr="00472BFD">
        <w:rPr>
          <w:rFonts w:ascii="Times New Roman" w:hAnsi="Times New Roman"/>
          <w:sz w:val="32"/>
          <w:szCs w:val="32"/>
        </w:rPr>
        <w:t>Юри</w:t>
      </w:r>
      <w:proofErr w:type="spellEnd"/>
      <w:r w:rsidRPr="00472BFD">
        <w:rPr>
          <w:rFonts w:ascii="Times New Roman" w:hAnsi="Times New Roman"/>
          <w:sz w:val="32"/>
          <w:szCs w:val="32"/>
        </w:rPr>
        <w:t xml:space="preserve">, по инициативе молодых мам, создана детская площадка. </w:t>
      </w:r>
    </w:p>
    <w:p w:rsidR="005B7CAB" w:rsidRPr="00472BFD" w:rsidRDefault="006B0B04" w:rsidP="009537F1">
      <w:pPr>
        <w:spacing w:after="0" w:line="360" w:lineRule="auto"/>
        <w:ind w:left="142" w:firstLine="566"/>
        <w:jc w:val="both"/>
        <w:rPr>
          <w:rFonts w:ascii="Times New Roman" w:hAnsi="Times New Roman"/>
          <w:sz w:val="32"/>
          <w:szCs w:val="32"/>
        </w:rPr>
      </w:pPr>
      <w:r w:rsidRPr="00472BFD">
        <w:rPr>
          <w:rFonts w:ascii="Times New Roman" w:hAnsi="Times New Roman"/>
          <w:sz w:val="32"/>
          <w:szCs w:val="32"/>
        </w:rPr>
        <w:t>Районный</w:t>
      </w:r>
      <w:r w:rsidR="00153D95" w:rsidRPr="00472BFD">
        <w:rPr>
          <w:rFonts w:ascii="Times New Roman" w:hAnsi="Times New Roman"/>
          <w:sz w:val="32"/>
          <w:szCs w:val="32"/>
        </w:rPr>
        <w:t xml:space="preserve"> Дом культуры </w:t>
      </w:r>
      <w:r w:rsidRPr="00472BFD">
        <w:rPr>
          <w:rFonts w:ascii="Times New Roman" w:hAnsi="Times New Roman"/>
          <w:sz w:val="32"/>
          <w:szCs w:val="32"/>
        </w:rPr>
        <w:t>регулярно использует</w:t>
      </w:r>
      <w:r w:rsidR="00153D95" w:rsidRPr="00472BFD">
        <w:rPr>
          <w:rFonts w:ascii="Times New Roman" w:hAnsi="Times New Roman"/>
          <w:sz w:val="32"/>
          <w:szCs w:val="32"/>
        </w:rPr>
        <w:t xml:space="preserve"> в практике привлечение благотворительных средств на реализацию  социально значимых проектов. В этом году </w:t>
      </w:r>
      <w:proofErr w:type="gramStart"/>
      <w:r w:rsidR="00153D95" w:rsidRPr="00472BFD">
        <w:rPr>
          <w:rFonts w:ascii="Times New Roman" w:hAnsi="Times New Roman"/>
          <w:sz w:val="32"/>
          <w:szCs w:val="32"/>
        </w:rPr>
        <w:t>реализованы</w:t>
      </w:r>
      <w:proofErr w:type="gramEnd"/>
      <w:r w:rsidR="00153D95" w:rsidRPr="00472BFD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="00153D95" w:rsidRPr="00472BFD">
        <w:rPr>
          <w:rFonts w:ascii="Times New Roman" w:hAnsi="Times New Roman"/>
          <w:sz w:val="32"/>
          <w:szCs w:val="32"/>
        </w:rPr>
        <w:t>фандрайзингу</w:t>
      </w:r>
      <w:proofErr w:type="spellEnd"/>
      <w:r w:rsidR="00153D95" w:rsidRPr="00472BFD">
        <w:rPr>
          <w:rFonts w:ascii="Times New Roman" w:hAnsi="Times New Roman"/>
          <w:sz w:val="32"/>
          <w:szCs w:val="32"/>
        </w:rPr>
        <w:t xml:space="preserve">    3 онл</w:t>
      </w:r>
      <w:r w:rsidR="009537F1" w:rsidRPr="00472BFD">
        <w:rPr>
          <w:rFonts w:ascii="Times New Roman" w:hAnsi="Times New Roman"/>
          <w:sz w:val="32"/>
          <w:szCs w:val="32"/>
        </w:rPr>
        <w:t xml:space="preserve">айн  проекта на общую </w:t>
      </w:r>
      <w:r w:rsidR="005B7CAB" w:rsidRPr="00472BFD">
        <w:rPr>
          <w:rFonts w:ascii="Times New Roman" w:hAnsi="Times New Roman"/>
          <w:sz w:val="32"/>
          <w:szCs w:val="32"/>
        </w:rPr>
        <w:t xml:space="preserve">сумму </w:t>
      </w:r>
      <w:r w:rsidR="009537F1" w:rsidRPr="00472BFD">
        <w:rPr>
          <w:rFonts w:ascii="Times New Roman" w:hAnsi="Times New Roman"/>
          <w:sz w:val="32"/>
          <w:szCs w:val="32"/>
        </w:rPr>
        <w:t>более</w:t>
      </w:r>
      <w:r w:rsidR="00153D95" w:rsidRPr="00472BFD">
        <w:rPr>
          <w:rFonts w:ascii="Times New Roman" w:hAnsi="Times New Roman"/>
          <w:sz w:val="32"/>
          <w:szCs w:val="32"/>
        </w:rPr>
        <w:t xml:space="preserve"> </w:t>
      </w:r>
      <w:r w:rsidR="00153D95" w:rsidRPr="00472BFD">
        <w:rPr>
          <w:rFonts w:ascii="Times New Roman" w:hAnsi="Times New Roman"/>
          <w:b/>
          <w:sz w:val="32"/>
          <w:szCs w:val="32"/>
        </w:rPr>
        <w:t xml:space="preserve">60 </w:t>
      </w:r>
      <w:r w:rsidR="00153D95" w:rsidRPr="00472BFD">
        <w:rPr>
          <w:rFonts w:ascii="Times New Roman" w:hAnsi="Times New Roman"/>
          <w:sz w:val="32"/>
          <w:szCs w:val="32"/>
        </w:rPr>
        <w:t xml:space="preserve">тысяч рублей: «Мое письмо деду Морозу», «Семейная песня», «Расскажи про свою игрушку». </w:t>
      </w:r>
      <w:r w:rsidR="009537F1" w:rsidRPr="00472BFD">
        <w:rPr>
          <w:rFonts w:ascii="Times New Roman" w:hAnsi="Times New Roman"/>
          <w:sz w:val="32"/>
          <w:szCs w:val="32"/>
        </w:rPr>
        <w:t xml:space="preserve">        </w:t>
      </w:r>
    </w:p>
    <w:p w:rsidR="005B7CAB" w:rsidRPr="00472BFD" w:rsidRDefault="00153D95" w:rsidP="005B7CAB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5B7CAB" w:rsidRPr="00472BFD">
        <w:rPr>
          <w:rFonts w:ascii="Times New Roman" w:hAnsi="Times New Roman" w:cs="Times New Roman"/>
          <w:sz w:val="32"/>
          <w:szCs w:val="32"/>
        </w:rPr>
        <w:t>С</w:t>
      </w:r>
      <w:r w:rsidRPr="00472BFD">
        <w:rPr>
          <w:rFonts w:ascii="Times New Roman" w:hAnsi="Times New Roman" w:cs="Times New Roman"/>
          <w:sz w:val="32"/>
          <w:szCs w:val="32"/>
        </w:rPr>
        <w:t xml:space="preserve">пециалисты учреждений культуры района принимают активное участие в организации инициативного бюджетирования: благоустройство территории Парка Победы и реконструкции памятника (Иваново-Самарское), обустройство многофункциональной детской площадки в д. Новая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Монья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, реконструкция и благоустройство памятника в д.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Пуро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>-</w:t>
      </w:r>
      <w:r w:rsidR="00B810F3">
        <w:rPr>
          <w:rFonts w:ascii="Times New Roman" w:hAnsi="Times New Roman" w:cs="Times New Roman"/>
          <w:sz w:val="32"/>
          <w:szCs w:val="32"/>
        </w:rPr>
        <w:t xml:space="preserve">Можга. </w:t>
      </w:r>
      <w:r w:rsidRPr="00472BFD">
        <w:rPr>
          <w:rFonts w:ascii="Times New Roman" w:hAnsi="Times New Roman" w:cs="Times New Roman"/>
          <w:sz w:val="32"/>
          <w:szCs w:val="32"/>
        </w:rPr>
        <w:t>В целях активизации граждан муниципального образования «Малопургинский район», через совместную реализацию социально значимого проекта методистом</w:t>
      </w:r>
      <w:r w:rsidR="0061471C">
        <w:rPr>
          <w:rFonts w:ascii="Times New Roman" w:hAnsi="Times New Roman" w:cs="Times New Roman"/>
          <w:sz w:val="32"/>
          <w:szCs w:val="32"/>
        </w:rPr>
        <w:t xml:space="preserve"> по проектному сопровождению районного Дома культуры</w:t>
      </w:r>
      <w:r w:rsidRPr="00472BFD">
        <w:rPr>
          <w:rFonts w:ascii="Times New Roman" w:hAnsi="Times New Roman" w:cs="Times New Roman"/>
          <w:sz w:val="32"/>
          <w:szCs w:val="32"/>
        </w:rPr>
        <w:t xml:space="preserve"> Анной Павловой   были проведены 14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модерационных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сессий. По результатам встреч с населением сел и деревень района разрабатываются 9 социально-значимых проектов. </w:t>
      </w:r>
      <w:r w:rsidR="00C727DA">
        <w:rPr>
          <w:rFonts w:ascii="Times New Roman" w:hAnsi="Times New Roman" w:cs="Times New Roman"/>
          <w:sz w:val="32"/>
          <w:szCs w:val="32"/>
        </w:rPr>
        <w:t xml:space="preserve">Также проводятся индивидуальные консультации для активных жителей Малопургинского района, на сегодняшний день в работе более 30 проектов по разным сферам деятельности. </w:t>
      </w:r>
    </w:p>
    <w:p w:rsidR="00153D95" w:rsidRPr="00472BFD" w:rsidRDefault="004A2563" w:rsidP="005B7CAB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2020 году молодежным центром «Каскад», сейчас он </w:t>
      </w:r>
      <w:proofErr w:type="gramStart"/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отделом по работе с молодежью и проектной деятельности  районного</w:t>
      </w:r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Дома культуры была</w:t>
      </w:r>
      <w:proofErr w:type="gramEnd"/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оказана помощь в реализации 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 программ по летнему трудоустройству</w:t>
      </w:r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Учреждениями культуры было </w:t>
      </w:r>
      <w:proofErr w:type="gramStart"/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написано и реализовано</w:t>
      </w:r>
      <w:proofErr w:type="gramEnd"/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пять программ: </w:t>
      </w:r>
      <w:proofErr w:type="gramStart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«Ивушкин родник» </w:t>
      </w:r>
      <w:proofErr w:type="spellStart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Яганский</w:t>
      </w:r>
      <w:proofErr w:type="spellEnd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сельский Дом культуры, «Птица счастья» </w:t>
      </w:r>
      <w:proofErr w:type="spellStart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Аксакшурский</w:t>
      </w:r>
      <w:proofErr w:type="spellEnd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центральный сельский Дом культуры, «Островок мечты» </w:t>
      </w:r>
      <w:proofErr w:type="spellStart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Бурановский</w:t>
      </w:r>
      <w:proofErr w:type="spellEnd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сельский Дом культуры, «Дети при деле» Ильинский центральный сельский Дом культуры, «Достойная память героев села» </w:t>
      </w:r>
      <w:proofErr w:type="spellStart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Уромский</w:t>
      </w:r>
      <w:proofErr w:type="spellEnd"/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центральный сельский Дом культуры.</w:t>
      </w:r>
      <w:r w:rsidR="005B7CAB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</w:t>
      </w:r>
      <w:r w:rsidR="008D5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 </w:t>
      </w:r>
      <w:r w:rsidR="005B7CAB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финансировались 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бюджета Удмуртской Республики </w:t>
      </w:r>
      <w:r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было 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выделено</w:t>
      </w:r>
      <w:r w:rsidR="005B7CAB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B7CAB"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413 031</w:t>
      </w:r>
      <w:r w:rsidR="005B7CAB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рубль</w:t>
      </w:r>
      <w:r w:rsidR="00F04EB2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5 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бюджета </w:t>
      </w:r>
      <w:r w:rsidR="00F04EB2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Малопургинского района выделено </w:t>
      </w:r>
      <w:r w:rsidR="00F04EB2"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247 019</w:t>
      </w:r>
      <w:r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</w:t>
      </w:r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445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Б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ыло трудоустроено </w:t>
      </w:r>
      <w:r w:rsidR="00153D95"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63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подростка. Все дети из семей, находящихся в трудной жизненной ситуации: 8 подростков, состоящие в ПДН, 23 из многодетных семей, 32 из малообеспеченных. В течение летних месяцев в </w:t>
      </w:r>
      <w:proofErr w:type="spellStart"/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Малопургинском</w:t>
      </w:r>
      <w:proofErr w:type="spellEnd"/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районе была организована работа 50 сводных отрядов с охватов 1710 человек. В рамках программы "Планета интересных каникул" Министерством по физической культуре, спорту и молодёжной политик</w:t>
      </w:r>
      <w:r w:rsidR="00AA351B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Удмуртской Республики 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 выд</w:t>
      </w:r>
      <w:r w:rsidR="00AA351B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елено </w:t>
      </w:r>
      <w:r w:rsidR="00AA351B"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37 562</w:t>
      </w:r>
      <w:r w:rsidR="00153D95"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рубля.</w:t>
      </w:r>
      <w:r w:rsidRPr="00472B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Я </w:t>
      </w:r>
      <w:r w:rsidR="008D57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думаю, коллеги </w:t>
      </w:r>
      <w:r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этом году, </w:t>
      </w:r>
      <w:r w:rsidR="008D57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 </w:t>
      </w:r>
      <w:proofErr w:type="gramStart"/>
      <w:r w:rsidR="008D57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проекты</w:t>
      </w:r>
      <w:proofErr w:type="gramEnd"/>
      <w:r w:rsidR="008D57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которые мы с вами запланировали,</w:t>
      </w:r>
      <w:r w:rsidR="00614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мы их обязательно</w:t>
      </w:r>
      <w:r w:rsidR="008D57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D590B"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72B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реализуем. </w:t>
      </w:r>
    </w:p>
    <w:p w:rsidR="00153D95" w:rsidRPr="00472BFD" w:rsidRDefault="00153D95" w:rsidP="00153D95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72BFD">
        <w:rPr>
          <w:rFonts w:ascii="Times New Roman" w:hAnsi="Times New Roman" w:cs="Times New Roman"/>
          <w:b/>
          <w:color w:val="000000"/>
          <w:sz w:val="32"/>
          <w:szCs w:val="32"/>
        </w:rPr>
        <w:t>Третья составляющая притяжения – это культурно-досуговые мероприятия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r w:rsidRPr="00472BFD">
        <w:rPr>
          <w:rFonts w:ascii="Times New Roman" w:hAnsi="Times New Roman" w:cs="Times New Roman"/>
          <w:sz w:val="32"/>
          <w:szCs w:val="32"/>
        </w:rPr>
        <w:t xml:space="preserve">В 2020 году учреждения культуры района провели </w:t>
      </w:r>
      <w:r w:rsidRPr="00472BFD">
        <w:rPr>
          <w:rFonts w:ascii="Times New Roman" w:hAnsi="Times New Roman" w:cs="Times New Roman"/>
          <w:b/>
          <w:sz w:val="32"/>
          <w:szCs w:val="32"/>
        </w:rPr>
        <w:t>3415</w:t>
      </w:r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="004A2563" w:rsidRPr="00472BFD">
        <w:rPr>
          <w:rFonts w:ascii="Times New Roman" w:hAnsi="Times New Roman" w:cs="Times New Roman"/>
          <w:sz w:val="32"/>
          <w:szCs w:val="32"/>
        </w:rPr>
        <w:t xml:space="preserve">офлайн </w:t>
      </w:r>
      <w:r w:rsidRPr="00472BFD">
        <w:rPr>
          <w:rFonts w:ascii="Times New Roman" w:hAnsi="Times New Roman" w:cs="Times New Roman"/>
          <w:sz w:val="32"/>
          <w:szCs w:val="32"/>
        </w:rPr>
        <w:t xml:space="preserve">мероприятий, посетителей </w:t>
      </w:r>
      <w:r w:rsidRPr="00472BFD">
        <w:rPr>
          <w:rFonts w:ascii="Times New Roman" w:hAnsi="Times New Roman" w:cs="Times New Roman"/>
          <w:b/>
          <w:sz w:val="32"/>
          <w:szCs w:val="32"/>
        </w:rPr>
        <w:t>207 836</w:t>
      </w:r>
      <w:r w:rsidRPr="00472BFD">
        <w:rPr>
          <w:rFonts w:ascii="Times New Roman" w:hAnsi="Times New Roman" w:cs="Times New Roman"/>
          <w:sz w:val="32"/>
          <w:szCs w:val="32"/>
        </w:rPr>
        <w:t xml:space="preserve"> человек. Из них для детей и подростков </w:t>
      </w:r>
      <w:r w:rsidRPr="00472BFD">
        <w:rPr>
          <w:rFonts w:ascii="Times New Roman" w:hAnsi="Times New Roman" w:cs="Times New Roman"/>
          <w:b/>
          <w:sz w:val="32"/>
          <w:szCs w:val="32"/>
        </w:rPr>
        <w:t>1152</w:t>
      </w:r>
      <w:r w:rsidRPr="00472BFD">
        <w:rPr>
          <w:rFonts w:ascii="Times New Roman" w:hAnsi="Times New Roman" w:cs="Times New Roman"/>
          <w:sz w:val="32"/>
          <w:szCs w:val="32"/>
        </w:rPr>
        <w:t xml:space="preserve"> мероприятия, посетителей </w:t>
      </w:r>
      <w:r w:rsidRPr="00472BFD">
        <w:rPr>
          <w:rFonts w:ascii="Times New Roman" w:hAnsi="Times New Roman" w:cs="Times New Roman"/>
          <w:b/>
          <w:sz w:val="32"/>
          <w:szCs w:val="32"/>
        </w:rPr>
        <w:t>52 064</w:t>
      </w:r>
      <w:r w:rsidRPr="00472BFD">
        <w:rPr>
          <w:rFonts w:ascii="Times New Roman" w:hAnsi="Times New Roman" w:cs="Times New Roman"/>
          <w:sz w:val="32"/>
          <w:szCs w:val="32"/>
        </w:rPr>
        <w:t xml:space="preserve"> человека; для молодежи </w:t>
      </w:r>
      <w:r w:rsidRPr="00472BFD">
        <w:rPr>
          <w:rFonts w:ascii="Times New Roman" w:hAnsi="Times New Roman" w:cs="Times New Roman"/>
          <w:b/>
          <w:sz w:val="32"/>
          <w:szCs w:val="32"/>
        </w:rPr>
        <w:t>315</w:t>
      </w:r>
      <w:r w:rsidR="00AA351B" w:rsidRPr="00472BFD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Pr="00472BFD">
        <w:rPr>
          <w:rFonts w:ascii="Times New Roman" w:hAnsi="Times New Roman" w:cs="Times New Roman"/>
          <w:sz w:val="32"/>
          <w:szCs w:val="32"/>
        </w:rPr>
        <w:t xml:space="preserve">, посетителей </w:t>
      </w:r>
      <w:r w:rsidRPr="00472BFD">
        <w:rPr>
          <w:rFonts w:ascii="Times New Roman" w:hAnsi="Times New Roman" w:cs="Times New Roman"/>
          <w:b/>
          <w:sz w:val="32"/>
          <w:szCs w:val="32"/>
        </w:rPr>
        <w:t>19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> </w:t>
      </w:r>
      <w:r w:rsidRPr="00472BFD">
        <w:rPr>
          <w:rFonts w:ascii="Times New Roman" w:hAnsi="Times New Roman" w:cs="Times New Roman"/>
          <w:b/>
          <w:sz w:val="32"/>
          <w:szCs w:val="32"/>
        </w:rPr>
        <w:t>067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472BFD">
        <w:rPr>
          <w:rFonts w:ascii="Times New Roman" w:hAnsi="Times New Roman" w:cs="Times New Roman"/>
          <w:sz w:val="32"/>
          <w:szCs w:val="32"/>
        </w:rPr>
        <w:t xml:space="preserve">; для семьи </w:t>
      </w:r>
      <w:r w:rsidRPr="00472BFD">
        <w:rPr>
          <w:rFonts w:ascii="Times New Roman" w:hAnsi="Times New Roman" w:cs="Times New Roman"/>
          <w:b/>
          <w:sz w:val="32"/>
          <w:szCs w:val="32"/>
        </w:rPr>
        <w:t>285</w:t>
      </w:r>
      <w:r w:rsidR="00AA351B" w:rsidRPr="00472BFD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Pr="00472BFD">
        <w:rPr>
          <w:rFonts w:ascii="Times New Roman" w:hAnsi="Times New Roman" w:cs="Times New Roman"/>
          <w:sz w:val="32"/>
          <w:szCs w:val="32"/>
        </w:rPr>
        <w:t xml:space="preserve">, посетителей  </w:t>
      </w:r>
      <w:r w:rsidRPr="00472BFD">
        <w:rPr>
          <w:rFonts w:ascii="Times New Roman" w:hAnsi="Times New Roman" w:cs="Times New Roman"/>
          <w:b/>
          <w:sz w:val="32"/>
          <w:szCs w:val="32"/>
        </w:rPr>
        <w:t>31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> </w:t>
      </w:r>
      <w:r w:rsidRPr="00472BFD">
        <w:rPr>
          <w:rFonts w:ascii="Times New Roman" w:hAnsi="Times New Roman" w:cs="Times New Roman"/>
          <w:b/>
          <w:sz w:val="32"/>
          <w:szCs w:val="32"/>
        </w:rPr>
        <w:t>479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Pr="00472BFD">
        <w:rPr>
          <w:rFonts w:ascii="Times New Roman" w:hAnsi="Times New Roman" w:cs="Times New Roman"/>
          <w:sz w:val="32"/>
          <w:szCs w:val="32"/>
        </w:rPr>
        <w:t xml:space="preserve">; для социально-незащищенных  </w:t>
      </w:r>
      <w:r w:rsidRPr="00472BFD">
        <w:rPr>
          <w:rFonts w:ascii="Times New Roman" w:hAnsi="Times New Roman" w:cs="Times New Roman"/>
          <w:b/>
          <w:sz w:val="32"/>
          <w:szCs w:val="32"/>
        </w:rPr>
        <w:t>310</w:t>
      </w:r>
      <w:r w:rsidR="00AA351B" w:rsidRPr="00472BFD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315389" w:rsidRPr="00472BFD">
        <w:rPr>
          <w:rFonts w:ascii="Times New Roman" w:hAnsi="Times New Roman" w:cs="Times New Roman"/>
          <w:sz w:val="32"/>
          <w:szCs w:val="32"/>
        </w:rPr>
        <w:t xml:space="preserve">, посетителей </w:t>
      </w:r>
      <w:r w:rsidRPr="00472BFD">
        <w:rPr>
          <w:rFonts w:ascii="Times New Roman" w:hAnsi="Times New Roman" w:cs="Times New Roman"/>
          <w:b/>
          <w:sz w:val="32"/>
          <w:szCs w:val="32"/>
        </w:rPr>
        <w:t>10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> </w:t>
      </w:r>
      <w:r w:rsidRPr="00472BFD">
        <w:rPr>
          <w:rFonts w:ascii="Times New Roman" w:hAnsi="Times New Roman" w:cs="Times New Roman"/>
          <w:b/>
          <w:sz w:val="32"/>
          <w:szCs w:val="32"/>
        </w:rPr>
        <w:t>869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="00315389" w:rsidRPr="00472BFD">
        <w:rPr>
          <w:rFonts w:ascii="Times New Roman" w:hAnsi="Times New Roman" w:cs="Times New Roman"/>
          <w:sz w:val="32"/>
          <w:szCs w:val="32"/>
        </w:rPr>
        <w:t xml:space="preserve">; </w:t>
      </w:r>
      <w:r w:rsidRPr="00472BFD">
        <w:rPr>
          <w:rFonts w:ascii="Times New Roman" w:hAnsi="Times New Roman" w:cs="Times New Roman"/>
          <w:sz w:val="32"/>
          <w:szCs w:val="32"/>
        </w:rPr>
        <w:t xml:space="preserve">для людей с ограниченными возможностями здоровья </w:t>
      </w:r>
      <w:r w:rsidRPr="00472BFD">
        <w:rPr>
          <w:rFonts w:ascii="Times New Roman" w:hAnsi="Times New Roman" w:cs="Times New Roman"/>
          <w:b/>
          <w:sz w:val="32"/>
          <w:szCs w:val="32"/>
        </w:rPr>
        <w:t>127</w:t>
      </w:r>
      <w:r w:rsidRPr="00472BFD">
        <w:rPr>
          <w:rFonts w:ascii="Times New Roman" w:hAnsi="Times New Roman" w:cs="Times New Roman"/>
          <w:sz w:val="32"/>
          <w:szCs w:val="32"/>
        </w:rPr>
        <w:t xml:space="preserve"> мероприятий, </w:t>
      </w:r>
      <w:r w:rsidR="00315389" w:rsidRPr="00472BFD">
        <w:rPr>
          <w:rFonts w:ascii="Times New Roman" w:hAnsi="Times New Roman" w:cs="Times New Roman"/>
          <w:sz w:val="32"/>
          <w:szCs w:val="32"/>
        </w:rPr>
        <w:t xml:space="preserve">посетителей </w:t>
      </w:r>
      <w:r w:rsidRPr="00472BFD">
        <w:rPr>
          <w:rFonts w:ascii="Times New Roman" w:hAnsi="Times New Roman" w:cs="Times New Roman"/>
          <w:b/>
          <w:sz w:val="32"/>
          <w:szCs w:val="32"/>
        </w:rPr>
        <w:t>3</w:t>
      </w:r>
      <w:r w:rsidR="002D7EC4" w:rsidRPr="00472B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2BFD">
        <w:rPr>
          <w:rFonts w:ascii="Times New Roman" w:hAnsi="Times New Roman" w:cs="Times New Roman"/>
          <w:b/>
          <w:sz w:val="32"/>
          <w:szCs w:val="32"/>
        </w:rPr>
        <w:t>989</w:t>
      </w:r>
      <w:r w:rsidRPr="00472BFD">
        <w:rPr>
          <w:rFonts w:ascii="Times New Roman" w:hAnsi="Times New Roman" w:cs="Times New Roman"/>
          <w:sz w:val="32"/>
          <w:szCs w:val="32"/>
        </w:rPr>
        <w:t xml:space="preserve"> человек. В течение года для привлечения населения в клубные формирования и учреждения культуры были организованы новые формы работы. 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>В начале августа  в районном Доме культуры стартовал проект «Радио «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КультПросвет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». Это 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информационно-музыкальный проект учреждений культуры М</w:t>
      </w:r>
      <w:r w:rsidR="002D7EC4" w:rsidRPr="00472BFD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лопургинского района.  Передачи монтировались по специальному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медиаплану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, который состоял из нескольких   рубрик: «Новости учреждений культуры», «Музейная справочная», «Слушаем классику» - классические произведения в исполнении воспитанников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Малопургинской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Детской школы искусств, «Новинки литературы», а также рубрики «Пурга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киуж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», где рассказывали о возрождении ремесел Малопургинского района. Второй год подряд проходит молодёжный фестиваль уличного искусства «Голос улиц». Фестиваль направлен на поддержку творчества среди молодёжи, а также создание новых культурных кодов в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Малопургинском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районе. </w:t>
      </w:r>
      <w:r w:rsidR="007036A0" w:rsidRPr="00472BFD">
        <w:rPr>
          <w:rFonts w:ascii="Times New Roman" w:hAnsi="Times New Roman" w:cs="Times New Roman"/>
          <w:bCs/>
          <w:iCs/>
          <w:sz w:val="32"/>
          <w:szCs w:val="32"/>
        </w:rPr>
        <w:t>В этом году г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ости фестиваля </w:t>
      </w:r>
      <w:proofErr w:type="gram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смогли</w:t>
      </w:r>
      <w:proofErr w:type="gram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принят участие на уличном чемпионате по шахматам, смастерили модные сувениры из дерева, расписали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шоперы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>,  послушали молодых исполнителей. В п</w:t>
      </w:r>
      <w:r w:rsidR="003E6472">
        <w:rPr>
          <w:rFonts w:ascii="Times New Roman" w:hAnsi="Times New Roman" w:cs="Times New Roman"/>
          <w:bCs/>
          <w:iCs/>
          <w:sz w:val="32"/>
          <w:szCs w:val="32"/>
        </w:rPr>
        <w:t xml:space="preserve">арке Победы 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>расположился «Уличный кинотеатр». Финалом мероприятия стала уличная дискотека.</w:t>
      </w:r>
    </w:p>
    <w:p w:rsidR="00153D95" w:rsidRPr="00472BFD" w:rsidRDefault="00153D95" w:rsidP="00153D95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рамках 100-летия Государственности Удмуртии и Дня работника сельского хозяйства на главной площади села Малая Пурга в юбилейный пятый раз прошел районный фестиваль картошки «Картофель FEST» и сельскохозяйственная ярмарка «Урожай 2020». Крестьянские фермерские хозяйства, сельскохозяйственные кооперативы, личные подсобные хозяйства, индивидуальные предприниматели – одни из главных участников этого фестиваля. Праздник прошел в формате ярморочных гуляний. На главной сцене гостей ждали «Большие картофельные 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игры», розыгрыши сортовой картошки, творческие конкурсы и состязания на скоро</w:t>
      </w:r>
      <w:r w:rsidR="007036A0"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стную чистку картофеля, 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так же выступления лучших творческих коллективов и солистов ра</w:t>
      </w:r>
      <w:r w:rsidR="007036A0"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йона. Впервые на площади работали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национальные уличные рестораны. Кульминацией фестиваля стал хоровод дружбы с участием представителей национальных ресторанов и всех гостей праздника. Символ фестиваля, в этом году стало удмуртское национальное блюдо из картофеля «Катлама», рецепт которого обнаружили в одной из отдаленных деревень района. Долгожители нашего района говорят о том, что «Катлама» - это поистине национальное Малопургинское блюдо. На площади также была организована масштабная продовольственная ярмарка местной сельскохозяйственной продукции, выставка поделок из овощей и фруктов, интерактивные площадки от организаций и предприятий райцентра.</w:t>
      </w:r>
    </w:p>
    <w:p w:rsidR="00153D95" w:rsidRPr="00472BFD" w:rsidRDefault="00153D95" w:rsidP="00153D95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72BFD">
        <w:rPr>
          <w:rFonts w:ascii="Times New Roman" w:hAnsi="Times New Roman" w:cs="Times New Roman"/>
          <w:bCs/>
          <w:iCs/>
          <w:sz w:val="32"/>
          <w:szCs w:val="32"/>
        </w:rPr>
        <w:t>Для активизации работы клуба молодых семей специалисты РДК запустили проект «Уютный дом». На сегодняшний день проведены 4 встречи на различные темы:</w:t>
      </w:r>
      <w:r w:rsidRPr="00472BF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3E6472">
        <w:rPr>
          <w:rFonts w:ascii="Times New Roman" w:hAnsi="Times New Roman" w:cs="Times New Roman"/>
          <w:bCs/>
          <w:iCs/>
          <w:sz w:val="32"/>
          <w:szCs w:val="32"/>
        </w:rPr>
        <w:t>«Правовые аспекты семьи»;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хенд-мейд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лаборатория</w:t>
      </w:r>
      <w:r w:rsidR="003E6472">
        <w:rPr>
          <w:rFonts w:ascii="Times New Roman" w:hAnsi="Times New Roman" w:cs="Times New Roman"/>
          <w:bCs/>
          <w:iCs/>
          <w:sz w:val="32"/>
          <w:szCs w:val="32"/>
        </w:rPr>
        <w:t xml:space="preserve"> «Дело рук удмуртского мастера»;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встреча  молодых семей с настоятелем Храма Троицы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Живоначальной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с. Бураново отцом 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Иоанникием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на т</w:t>
      </w:r>
      <w:r w:rsidR="003E6472">
        <w:rPr>
          <w:rFonts w:ascii="Times New Roman" w:hAnsi="Times New Roman" w:cs="Times New Roman"/>
          <w:bCs/>
          <w:iCs/>
          <w:sz w:val="32"/>
          <w:szCs w:val="32"/>
        </w:rPr>
        <w:t>ему «Семья и семейные ценности»;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 встреча с реставратором, руководителем  студии народной одежды «</w:t>
      </w:r>
      <w:proofErr w:type="spellStart"/>
      <w:r w:rsidRPr="00472BFD">
        <w:rPr>
          <w:rFonts w:ascii="Times New Roman" w:hAnsi="Times New Roman" w:cs="Times New Roman"/>
          <w:bCs/>
          <w:iCs/>
          <w:sz w:val="32"/>
          <w:szCs w:val="32"/>
        </w:rPr>
        <w:t>Дэрем</w:t>
      </w:r>
      <w:proofErr w:type="spellEnd"/>
      <w:r w:rsidRPr="00472BFD">
        <w:rPr>
          <w:rFonts w:ascii="Times New Roman" w:hAnsi="Times New Roman" w:cs="Times New Roman"/>
          <w:bCs/>
          <w:iCs/>
          <w:sz w:val="32"/>
          <w:szCs w:val="32"/>
        </w:rPr>
        <w:t>» Татьяной Москвиной «Модная Я».</w:t>
      </w:r>
    </w:p>
    <w:p w:rsidR="00153D95" w:rsidRPr="00472BFD" w:rsidRDefault="00153D95" w:rsidP="00153D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72BFD">
        <w:rPr>
          <w:rFonts w:ascii="Times New Roman" w:hAnsi="Times New Roman" w:cs="Times New Roman"/>
          <w:bCs/>
          <w:iCs/>
          <w:sz w:val="32"/>
          <w:szCs w:val="32"/>
        </w:rPr>
        <w:t xml:space="preserve">В этом году в Малой Пурге впервые прошла акция «Мое письмо Деду Морозу». Общественные организации, </w:t>
      </w:r>
      <w:r w:rsidRPr="00472BFD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индивидуальные предприниматели, отделы администрации района и даже обычные жители объединились, чтобы исполнить желание детей, которые они указали в своем письме. Благодаря слаженной партнерской работе 53 ребенка получили подарок от Деда Мороза. </w:t>
      </w:r>
    </w:p>
    <w:p w:rsidR="00153D95" w:rsidRPr="00472BFD" w:rsidRDefault="00153D95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72BFD">
        <w:rPr>
          <w:rFonts w:ascii="Times New Roman" w:hAnsi="Times New Roman" w:cs="Times New Roman"/>
          <w:color w:val="000000"/>
          <w:sz w:val="32"/>
          <w:szCs w:val="32"/>
        </w:rPr>
        <w:t>В связи с ограничениями</w:t>
      </w:r>
      <w:r w:rsidR="002D7EC4" w:rsidRPr="00472BF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3E6472">
        <w:rPr>
          <w:rFonts w:ascii="Times New Roman" w:hAnsi="Times New Roman" w:cs="Times New Roman"/>
          <w:color w:val="000000"/>
          <w:sz w:val="32"/>
          <w:szCs w:val="32"/>
        </w:rPr>
        <w:t>большая часть мероприятий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 проходили дистанционно. Специалисты учреждений культуры находили всевозможные в</w:t>
      </w:r>
      <w:r w:rsidR="003E6472">
        <w:rPr>
          <w:rFonts w:ascii="Times New Roman" w:hAnsi="Times New Roman" w:cs="Times New Roman"/>
          <w:color w:val="000000"/>
          <w:sz w:val="32"/>
          <w:szCs w:val="32"/>
        </w:rPr>
        <w:t xml:space="preserve">арианты, чтобы заинтересовать 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>своих посетителей и участников клубных формирований. Проводили выходы в прямой эфир с концертными программами, различные онлайн акции, эстафеты, викторины</w:t>
      </w:r>
      <w:r w:rsidR="003E647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72BFD">
        <w:rPr>
          <w:rFonts w:ascii="Times New Roman" w:hAnsi="Times New Roman" w:cs="Times New Roman"/>
          <w:color w:val="000000"/>
          <w:sz w:val="32"/>
          <w:szCs w:val="32"/>
        </w:rPr>
        <w:t>челленджы</w:t>
      </w:r>
      <w:proofErr w:type="spellEnd"/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472BFD">
        <w:rPr>
          <w:rFonts w:ascii="Times New Roman" w:hAnsi="Times New Roman" w:cs="Times New Roman"/>
          <w:b/>
          <w:bCs/>
          <w:iCs/>
          <w:sz w:val="32"/>
          <w:szCs w:val="32"/>
        </w:rPr>
        <w:t>Надо отметить,  что  различные категории населения, в том числе и пожилые быстро  включила</w:t>
      </w:r>
      <w:r w:rsidR="007F2BB5" w:rsidRPr="00472BFD">
        <w:rPr>
          <w:rFonts w:ascii="Times New Roman" w:hAnsi="Times New Roman" w:cs="Times New Roman"/>
          <w:b/>
          <w:bCs/>
          <w:iCs/>
          <w:sz w:val="32"/>
          <w:szCs w:val="32"/>
        </w:rPr>
        <w:t>сь в новый формат работы и стали</w:t>
      </w:r>
      <w:r w:rsidRPr="00472BF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активно участвовать в онлайн</w:t>
      </w:r>
      <w:r w:rsidRPr="00472BF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мероприятиях.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53D95" w:rsidRPr="00472BFD" w:rsidRDefault="00153D95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 w:cs="Times New Roman"/>
          <w:b/>
          <w:sz w:val="32"/>
          <w:szCs w:val="32"/>
        </w:rPr>
        <w:t>Четвертая составляющая притяжения – это творческие коллективы и клубные формирования.</w:t>
      </w:r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="00A8078B" w:rsidRPr="00472BFD">
        <w:rPr>
          <w:rFonts w:ascii="Times New Roman" w:hAnsi="Times New Roman" w:cs="Times New Roman"/>
          <w:sz w:val="32"/>
          <w:szCs w:val="32"/>
        </w:rPr>
        <w:t>По итогам 2020 года к</w:t>
      </w:r>
      <w:r w:rsidRPr="00472BFD">
        <w:rPr>
          <w:rFonts w:ascii="Times New Roman" w:hAnsi="Times New Roman" w:cs="Times New Roman"/>
          <w:sz w:val="32"/>
          <w:szCs w:val="32"/>
        </w:rPr>
        <w:t xml:space="preserve">оличество клубных формирований </w:t>
      </w:r>
      <w:r w:rsidRPr="00472BFD">
        <w:rPr>
          <w:rFonts w:ascii="Times New Roman" w:hAnsi="Times New Roman" w:cs="Times New Roman"/>
          <w:b/>
          <w:sz w:val="32"/>
          <w:szCs w:val="32"/>
        </w:rPr>
        <w:t>285</w:t>
      </w:r>
      <w:r w:rsidRPr="00472BFD">
        <w:rPr>
          <w:rFonts w:ascii="Times New Roman" w:hAnsi="Times New Roman" w:cs="Times New Roman"/>
          <w:sz w:val="32"/>
          <w:szCs w:val="32"/>
        </w:rPr>
        <w:t xml:space="preserve">, в них участников </w:t>
      </w:r>
      <w:r w:rsidRPr="00472BFD">
        <w:rPr>
          <w:rFonts w:ascii="Times New Roman" w:hAnsi="Times New Roman" w:cs="Times New Roman"/>
          <w:b/>
          <w:sz w:val="32"/>
          <w:szCs w:val="32"/>
        </w:rPr>
        <w:t>3449</w:t>
      </w:r>
      <w:r w:rsidRPr="00472BFD">
        <w:rPr>
          <w:rFonts w:ascii="Times New Roman" w:hAnsi="Times New Roman" w:cs="Times New Roman"/>
          <w:sz w:val="32"/>
          <w:szCs w:val="32"/>
        </w:rPr>
        <w:t xml:space="preserve"> человек; для детей </w:t>
      </w:r>
      <w:r w:rsidRPr="00472BFD">
        <w:rPr>
          <w:rFonts w:ascii="Times New Roman" w:hAnsi="Times New Roman" w:cs="Times New Roman"/>
          <w:b/>
          <w:sz w:val="32"/>
          <w:szCs w:val="32"/>
        </w:rPr>
        <w:t>138</w:t>
      </w:r>
      <w:r w:rsidRPr="00472BFD">
        <w:rPr>
          <w:rFonts w:ascii="Times New Roman" w:hAnsi="Times New Roman" w:cs="Times New Roman"/>
          <w:sz w:val="32"/>
          <w:szCs w:val="32"/>
        </w:rPr>
        <w:t xml:space="preserve">, в них участников </w:t>
      </w:r>
      <w:r w:rsidRPr="00472BFD">
        <w:rPr>
          <w:rFonts w:ascii="Times New Roman" w:hAnsi="Times New Roman" w:cs="Times New Roman"/>
          <w:b/>
          <w:sz w:val="32"/>
          <w:szCs w:val="32"/>
        </w:rPr>
        <w:t>1594</w:t>
      </w:r>
      <w:r w:rsidRPr="00472BFD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Творческие коллективы учреждений культуры показывают свое мастерство не только в районе, но и за ее пределами. За прошедший год приняли участие в </w:t>
      </w:r>
      <w:r w:rsidR="003E6472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 всероссийских и республиканских конкурсах и фестивалях. Хочу отметить участие коллективов </w:t>
      </w:r>
      <w:r w:rsidRPr="00472BFD">
        <w:rPr>
          <w:rFonts w:ascii="Times New Roman" w:hAnsi="Times New Roman" w:cs="Times New Roman"/>
          <w:sz w:val="32"/>
          <w:szCs w:val="32"/>
        </w:rPr>
        <w:t>на Всероссийском фестивале народного творчества «Салют Победы»</w:t>
      </w:r>
      <w:r w:rsidRPr="00472BF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посвящённый 75-летию </w:t>
      </w:r>
      <w:r w:rsidRPr="00472BFD"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>Победы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 Великой Отечественной войне 1941-1945 г</w:t>
      </w:r>
      <w:r w:rsidR="00B443F9"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одов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472BFD">
        <w:rPr>
          <w:rFonts w:ascii="Times New Roman" w:hAnsi="Times New Roman" w:cs="Times New Roman"/>
          <w:sz w:val="32"/>
          <w:szCs w:val="32"/>
        </w:rPr>
        <w:t xml:space="preserve"> По итогам отборочного тура дипломами лауреатов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72BFD">
        <w:rPr>
          <w:rFonts w:ascii="Times New Roman" w:hAnsi="Times New Roman" w:cs="Times New Roman"/>
          <w:sz w:val="32"/>
          <w:szCs w:val="32"/>
        </w:rPr>
        <w:t xml:space="preserve"> степени были награждены народный вокальный ансамбль «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Ялыке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>» Иваново-Самарского Дома культуры, ансамбль «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Брангурт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кенакъёс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lastRenderedPageBreak/>
        <w:t>Бурановского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Дома культуры, вокальный ансамбль «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Мылкыд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Старомоньинского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Дома культуры. Дипломом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2BFD">
        <w:rPr>
          <w:rFonts w:ascii="Times New Roman" w:hAnsi="Times New Roman" w:cs="Times New Roman"/>
          <w:sz w:val="32"/>
          <w:szCs w:val="32"/>
        </w:rPr>
        <w:t xml:space="preserve"> степени отмечен Малопургинский народный хор (мужской ансамбль) р</w:t>
      </w:r>
      <w:r w:rsidR="00B443F9" w:rsidRPr="00472BFD">
        <w:rPr>
          <w:rFonts w:ascii="Times New Roman" w:hAnsi="Times New Roman" w:cs="Times New Roman"/>
          <w:sz w:val="32"/>
          <w:szCs w:val="32"/>
        </w:rPr>
        <w:t>айонного Дома культуры, диплом</w:t>
      </w:r>
      <w:r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72BFD">
        <w:rPr>
          <w:rFonts w:ascii="Times New Roman" w:hAnsi="Times New Roman" w:cs="Times New Roman"/>
          <w:sz w:val="32"/>
          <w:szCs w:val="32"/>
        </w:rPr>
        <w:t xml:space="preserve"> степени </w:t>
      </w:r>
      <w:r w:rsidR="00B443F9" w:rsidRPr="00472BFD">
        <w:rPr>
          <w:rFonts w:ascii="Times New Roman" w:hAnsi="Times New Roman" w:cs="Times New Roman"/>
          <w:sz w:val="32"/>
          <w:szCs w:val="32"/>
        </w:rPr>
        <w:t>присудили Бичуриной</w:t>
      </w:r>
      <w:r w:rsidRPr="00472BFD">
        <w:rPr>
          <w:rFonts w:ascii="Times New Roman" w:hAnsi="Times New Roman" w:cs="Times New Roman"/>
          <w:sz w:val="32"/>
          <w:szCs w:val="32"/>
        </w:rPr>
        <w:t xml:space="preserve"> Р</w:t>
      </w:r>
      <w:r w:rsidR="00B443F9" w:rsidRPr="00472BFD">
        <w:rPr>
          <w:rFonts w:ascii="Times New Roman" w:hAnsi="Times New Roman" w:cs="Times New Roman"/>
          <w:sz w:val="32"/>
          <w:szCs w:val="32"/>
        </w:rPr>
        <w:t xml:space="preserve">услане </w:t>
      </w:r>
      <w:proofErr w:type="spellStart"/>
      <w:r w:rsidR="00B443F9" w:rsidRPr="00472BFD">
        <w:rPr>
          <w:rFonts w:ascii="Times New Roman" w:hAnsi="Times New Roman" w:cs="Times New Roman"/>
          <w:sz w:val="32"/>
          <w:szCs w:val="32"/>
        </w:rPr>
        <w:t>Мехтиевне</w:t>
      </w:r>
      <w:proofErr w:type="spellEnd"/>
      <w:r w:rsidR="00B443F9" w:rsidRPr="00472BFD">
        <w:rPr>
          <w:rFonts w:ascii="Times New Roman" w:hAnsi="Times New Roman" w:cs="Times New Roman"/>
          <w:sz w:val="32"/>
          <w:szCs w:val="32"/>
        </w:rPr>
        <w:t xml:space="preserve"> художественному руководителю Пугачевского центрального сельского Дома культуры</w:t>
      </w:r>
      <w:r w:rsidRPr="00472BFD">
        <w:rPr>
          <w:rFonts w:ascii="Times New Roman" w:hAnsi="Times New Roman" w:cs="Times New Roman"/>
          <w:sz w:val="32"/>
          <w:szCs w:val="32"/>
        </w:rPr>
        <w:t xml:space="preserve">, дипломом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72BFD">
        <w:rPr>
          <w:rFonts w:ascii="Times New Roman" w:hAnsi="Times New Roman" w:cs="Times New Roman"/>
          <w:sz w:val="32"/>
          <w:szCs w:val="32"/>
        </w:rPr>
        <w:t xml:space="preserve"> степени </w:t>
      </w:r>
      <w:r w:rsidR="00B443F9" w:rsidRPr="00472BFD">
        <w:rPr>
          <w:rFonts w:ascii="Times New Roman" w:hAnsi="Times New Roman" w:cs="Times New Roman"/>
          <w:sz w:val="32"/>
          <w:szCs w:val="32"/>
        </w:rPr>
        <w:t xml:space="preserve">отмечен </w:t>
      </w:r>
      <w:r w:rsidRPr="00472BFD">
        <w:rPr>
          <w:rFonts w:ascii="Times New Roman" w:hAnsi="Times New Roman" w:cs="Times New Roman"/>
          <w:sz w:val="32"/>
          <w:szCs w:val="32"/>
        </w:rPr>
        <w:t>Корнилов Андрей Вячеславович аккомпаниатор-концертмейстер народного фольк</w:t>
      </w:r>
      <w:r w:rsidR="00B443F9" w:rsidRPr="00472BFD">
        <w:rPr>
          <w:rFonts w:ascii="Times New Roman" w:hAnsi="Times New Roman" w:cs="Times New Roman"/>
          <w:sz w:val="32"/>
          <w:szCs w:val="32"/>
        </w:rPr>
        <w:t>лорного ансамбля «</w:t>
      </w:r>
      <w:proofErr w:type="spellStart"/>
      <w:r w:rsidR="00B443F9" w:rsidRPr="00472BFD">
        <w:rPr>
          <w:rFonts w:ascii="Times New Roman" w:hAnsi="Times New Roman" w:cs="Times New Roman"/>
          <w:sz w:val="32"/>
          <w:szCs w:val="32"/>
        </w:rPr>
        <w:t>Зарни</w:t>
      </w:r>
      <w:proofErr w:type="spellEnd"/>
      <w:r w:rsidR="00B443F9" w:rsidRPr="00472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43F9" w:rsidRPr="00472BFD">
        <w:rPr>
          <w:rFonts w:ascii="Times New Roman" w:hAnsi="Times New Roman" w:cs="Times New Roman"/>
          <w:sz w:val="32"/>
          <w:szCs w:val="32"/>
        </w:rPr>
        <w:t>шеп</w:t>
      </w:r>
      <w:proofErr w:type="spellEnd"/>
      <w:r w:rsidR="00B443F9" w:rsidRPr="00472BFD">
        <w:rPr>
          <w:rFonts w:ascii="Times New Roman" w:hAnsi="Times New Roman" w:cs="Times New Roman"/>
          <w:sz w:val="32"/>
          <w:szCs w:val="32"/>
        </w:rPr>
        <w:t>» районного Дома культуры</w:t>
      </w:r>
      <w:r w:rsidRPr="00472BFD">
        <w:rPr>
          <w:rFonts w:ascii="Times New Roman" w:hAnsi="Times New Roman" w:cs="Times New Roman"/>
          <w:sz w:val="32"/>
          <w:szCs w:val="32"/>
        </w:rPr>
        <w:t>.</w:t>
      </w:r>
    </w:p>
    <w:p w:rsidR="00153D95" w:rsidRPr="00472BFD" w:rsidRDefault="00B443F9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72BFD">
        <w:rPr>
          <w:rFonts w:ascii="Times New Roman" w:hAnsi="Times New Roman" w:cs="Times New Roman"/>
          <w:color w:val="000000"/>
          <w:sz w:val="32"/>
          <w:szCs w:val="32"/>
        </w:rPr>
        <w:t>Еще одна значимая награда н</w:t>
      </w:r>
      <w:r w:rsidR="00153D95" w:rsidRPr="00472BFD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="00153D95"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Республиканском фестивале-конкурсе любительских театральных коллективов "Победная весна".</w:t>
      </w:r>
      <w:r w:rsidR="00153D95" w:rsidRPr="00472BFD">
        <w:rPr>
          <w:rFonts w:ascii="Times New Roman" w:hAnsi="Times New Roman" w:cs="Times New Roman"/>
          <w:sz w:val="32"/>
          <w:szCs w:val="32"/>
        </w:rPr>
        <w:t xml:space="preserve"> Народный теа</w:t>
      </w:r>
      <w:r w:rsidRPr="00472BFD">
        <w:rPr>
          <w:rFonts w:ascii="Times New Roman" w:hAnsi="Times New Roman" w:cs="Times New Roman"/>
          <w:sz w:val="32"/>
          <w:szCs w:val="32"/>
        </w:rPr>
        <w:t>тр «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Тугоко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Бобья-Учинского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центрального сельского Дома культуры </w:t>
      </w:r>
      <w:r w:rsidR="00153D95" w:rsidRPr="00472BFD">
        <w:rPr>
          <w:rFonts w:ascii="Times New Roman" w:hAnsi="Times New Roman" w:cs="Times New Roman"/>
          <w:sz w:val="32"/>
          <w:szCs w:val="32"/>
        </w:rPr>
        <w:t xml:space="preserve"> был награжден дипломом лауреат </w:t>
      </w:r>
      <w:r w:rsidR="00153D95" w:rsidRPr="00472B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53D95" w:rsidRPr="00472BFD">
        <w:rPr>
          <w:rFonts w:ascii="Times New Roman" w:hAnsi="Times New Roman" w:cs="Times New Roman"/>
          <w:sz w:val="32"/>
          <w:szCs w:val="32"/>
        </w:rPr>
        <w:t xml:space="preserve"> степени.</w:t>
      </w:r>
    </w:p>
    <w:p w:rsidR="00153D95" w:rsidRPr="00472BFD" w:rsidRDefault="00153D95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2BFD">
        <w:rPr>
          <w:rFonts w:ascii="Times New Roman" w:hAnsi="Times New Roman" w:cs="Times New Roman"/>
          <w:sz w:val="32"/>
          <w:szCs w:val="32"/>
        </w:rPr>
        <w:t xml:space="preserve">Творческие коллективы показали хорошие результаты на  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Открытом Республиканском фестивале-конкурсе </w:t>
      </w:r>
      <w:proofErr w:type="gramStart"/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удмуртской</w:t>
      </w:r>
      <w:proofErr w:type="gramEnd"/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культуры «</w:t>
      </w:r>
      <w:proofErr w:type="spellStart"/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Даур</w:t>
      </w:r>
      <w:proofErr w:type="spellEnd"/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гур</w:t>
      </w:r>
      <w:proofErr w:type="spellEnd"/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». Дипломом лауреата 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</w:t>
      </w:r>
      <w:r w:rsidRPr="00472B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степени  награжден </w:t>
      </w:r>
      <w:r w:rsidRPr="00472BFD">
        <w:rPr>
          <w:rFonts w:ascii="Times New Roman" w:hAnsi="Times New Roman" w:cs="Times New Roman"/>
          <w:sz w:val="32"/>
          <w:szCs w:val="32"/>
        </w:rPr>
        <w:t xml:space="preserve">народный ансамбль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гармонисток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Арганчи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Бобья-Учинского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ЦСДК и вокальный ансамбль «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Мылкыд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Старомоньинский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 ЦСДК.  Диплом лауреата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72BFD">
        <w:rPr>
          <w:rFonts w:ascii="Times New Roman" w:hAnsi="Times New Roman" w:cs="Times New Roman"/>
          <w:sz w:val="32"/>
          <w:szCs w:val="32"/>
        </w:rPr>
        <w:t xml:space="preserve"> степени вручили народному фольк</w:t>
      </w:r>
      <w:r w:rsidR="00B443F9" w:rsidRPr="00472BFD">
        <w:rPr>
          <w:rFonts w:ascii="Times New Roman" w:hAnsi="Times New Roman" w:cs="Times New Roman"/>
          <w:sz w:val="32"/>
          <w:szCs w:val="32"/>
        </w:rPr>
        <w:t>лорному ансамблю «</w:t>
      </w:r>
      <w:proofErr w:type="spellStart"/>
      <w:r w:rsidR="00B443F9" w:rsidRPr="00472BFD">
        <w:rPr>
          <w:rFonts w:ascii="Times New Roman" w:hAnsi="Times New Roman" w:cs="Times New Roman"/>
          <w:sz w:val="32"/>
          <w:szCs w:val="32"/>
        </w:rPr>
        <w:t>Зарни</w:t>
      </w:r>
      <w:proofErr w:type="spellEnd"/>
      <w:r w:rsidR="00B443F9" w:rsidRPr="00472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43F9" w:rsidRPr="00472BFD">
        <w:rPr>
          <w:rFonts w:ascii="Times New Roman" w:hAnsi="Times New Roman" w:cs="Times New Roman"/>
          <w:sz w:val="32"/>
          <w:szCs w:val="32"/>
        </w:rPr>
        <w:t>шеп</w:t>
      </w:r>
      <w:proofErr w:type="spellEnd"/>
      <w:r w:rsidR="00B443F9" w:rsidRPr="00472BFD">
        <w:rPr>
          <w:rFonts w:ascii="Times New Roman" w:hAnsi="Times New Roman" w:cs="Times New Roman"/>
          <w:sz w:val="32"/>
          <w:szCs w:val="32"/>
        </w:rPr>
        <w:t>» районного Дома культуры</w:t>
      </w:r>
      <w:r w:rsidRPr="00472BFD">
        <w:rPr>
          <w:rFonts w:ascii="Times New Roman" w:hAnsi="Times New Roman" w:cs="Times New Roman"/>
          <w:sz w:val="32"/>
          <w:szCs w:val="32"/>
        </w:rPr>
        <w:t xml:space="preserve">. Дипломом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2BFD">
        <w:rPr>
          <w:rFonts w:ascii="Times New Roman" w:hAnsi="Times New Roman" w:cs="Times New Roman"/>
          <w:sz w:val="32"/>
          <w:szCs w:val="32"/>
        </w:rPr>
        <w:t xml:space="preserve"> степени отмечена народн</w:t>
      </w:r>
      <w:r w:rsidR="00B443F9" w:rsidRPr="00472BFD">
        <w:rPr>
          <w:rFonts w:ascii="Times New Roman" w:hAnsi="Times New Roman" w:cs="Times New Roman"/>
          <w:sz w:val="32"/>
          <w:szCs w:val="32"/>
        </w:rPr>
        <w:t>ая эстрадная группа «Акцент» и</w:t>
      </w:r>
      <w:r w:rsidRPr="00472BFD">
        <w:rPr>
          <w:rFonts w:ascii="Times New Roman" w:hAnsi="Times New Roman" w:cs="Times New Roman"/>
          <w:sz w:val="32"/>
          <w:szCs w:val="32"/>
        </w:rPr>
        <w:t xml:space="preserve"> диплом </w:t>
      </w:r>
      <w:r w:rsidRPr="00472BFD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443F9" w:rsidRPr="00472BFD">
        <w:rPr>
          <w:rFonts w:ascii="Times New Roman" w:hAnsi="Times New Roman" w:cs="Times New Roman"/>
          <w:sz w:val="32"/>
          <w:szCs w:val="32"/>
        </w:rPr>
        <w:t xml:space="preserve"> степени отмечен Малопургинский народный хор районного дома культуры</w:t>
      </w:r>
      <w:r w:rsidRPr="00472BFD">
        <w:rPr>
          <w:rFonts w:ascii="Times New Roman" w:hAnsi="Times New Roman" w:cs="Times New Roman"/>
          <w:sz w:val="32"/>
          <w:szCs w:val="32"/>
        </w:rPr>
        <w:t>.</w:t>
      </w:r>
      <w:r w:rsidR="001E4D4B"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Pr="00472BFD">
        <w:rPr>
          <w:rFonts w:ascii="Times New Roman" w:hAnsi="Times New Roman" w:cs="Times New Roman"/>
          <w:b/>
          <w:sz w:val="32"/>
          <w:szCs w:val="32"/>
        </w:rPr>
        <w:t xml:space="preserve">Я желаю всем руководителям и коллективам новых творческих побед и развивать самые лучшие традиции коллектива. </w:t>
      </w:r>
    </w:p>
    <w:p w:rsidR="00A8078B" w:rsidRPr="00472BFD" w:rsidRDefault="00153D95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2BFD">
        <w:rPr>
          <w:rFonts w:ascii="Times New Roman" w:hAnsi="Times New Roman" w:cs="Times New Roman"/>
          <w:b/>
          <w:sz w:val="32"/>
          <w:szCs w:val="32"/>
        </w:rPr>
        <w:lastRenderedPageBreak/>
        <w:t>Пятая составляющая притяжения – это волонтерская деятельность</w:t>
      </w:r>
      <w:r w:rsidRPr="00472BFD">
        <w:rPr>
          <w:rFonts w:ascii="Times New Roman" w:hAnsi="Times New Roman" w:cs="Times New Roman"/>
          <w:sz w:val="32"/>
          <w:szCs w:val="32"/>
        </w:rPr>
        <w:t xml:space="preserve">. В этом году увеличилось количество человек, принявших участие в волонтерском движении – это не только специалисты учреждений культуры, образования, спорта, но и активные жители </w:t>
      </w:r>
      <w:proofErr w:type="spellStart"/>
      <w:r w:rsidR="001E4D4B" w:rsidRPr="00472BFD">
        <w:rPr>
          <w:rFonts w:ascii="Times New Roman" w:hAnsi="Times New Roman" w:cs="Times New Roman"/>
          <w:sz w:val="32"/>
          <w:szCs w:val="32"/>
        </w:rPr>
        <w:t>Малопургиского</w:t>
      </w:r>
      <w:proofErr w:type="spellEnd"/>
      <w:r w:rsidR="001E4D4B" w:rsidRPr="00472BFD">
        <w:rPr>
          <w:rFonts w:ascii="Times New Roman" w:hAnsi="Times New Roman" w:cs="Times New Roman"/>
          <w:sz w:val="32"/>
          <w:szCs w:val="32"/>
        </w:rPr>
        <w:t xml:space="preserve"> района. Всего более </w:t>
      </w:r>
      <w:r w:rsidR="001E4D4B" w:rsidRPr="00472BFD">
        <w:rPr>
          <w:rFonts w:ascii="Times New Roman" w:hAnsi="Times New Roman" w:cs="Times New Roman"/>
          <w:b/>
          <w:sz w:val="32"/>
          <w:szCs w:val="32"/>
        </w:rPr>
        <w:t>400</w:t>
      </w:r>
      <w:r w:rsidRPr="00472BFD">
        <w:rPr>
          <w:rFonts w:ascii="Times New Roman" w:hAnsi="Times New Roman" w:cs="Times New Roman"/>
          <w:sz w:val="32"/>
          <w:szCs w:val="32"/>
        </w:rPr>
        <w:t xml:space="preserve"> человек. Благодаря волонте</w:t>
      </w:r>
      <w:r w:rsidR="001E4D4B" w:rsidRPr="00472BFD">
        <w:rPr>
          <w:rFonts w:ascii="Times New Roman" w:hAnsi="Times New Roman" w:cs="Times New Roman"/>
          <w:sz w:val="32"/>
          <w:szCs w:val="32"/>
        </w:rPr>
        <w:t>рам оказывается помощь</w:t>
      </w:r>
      <w:r w:rsidRPr="00472BFD">
        <w:rPr>
          <w:rFonts w:ascii="Times New Roman" w:hAnsi="Times New Roman" w:cs="Times New Roman"/>
          <w:sz w:val="32"/>
          <w:szCs w:val="32"/>
        </w:rPr>
        <w:t xml:space="preserve"> в рамках проекта «Мы вместе» для желающих помочь другим в период эпидемии </w:t>
      </w:r>
      <w:proofErr w:type="spellStart"/>
      <w:r w:rsidRPr="00472BFD">
        <w:rPr>
          <w:rFonts w:ascii="Times New Roman" w:hAnsi="Times New Roman" w:cs="Times New Roman"/>
          <w:sz w:val="32"/>
          <w:szCs w:val="32"/>
        </w:rPr>
        <w:t>короновируса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 xml:space="preserve">. Отделом по работе с молодежью и проектной деятельности РДК </w:t>
      </w:r>
      <w:r w:rsidR="001E4D4B" w:rsidRPr="00472BFD">
        <w:rPr>
          <w:rFonts w:ascii="Times New Roman" w:hAnsi="Times New Roman" w:cs="Times New Roman"/>
          <w:sz w:val="32"/>
          <w:szCs w:val="32"/>
        </w:rPr>
        <w:t>в 202</w:t>
      </w:r>
      <w:r w:rsidR="00B810F3">
        <w:rPr>
          <w:rFonts w:ascii="Times New Roman" w:hAnsi="Times New Roman" w:cs="Times New Roman"/>
          <w:sz w:val="32"/>
          <w:szCs w:val="32"/>
        </w:rPr>
        <w:t>0</w:t>
      </w:r>
      <w:r w:rsidR="001E4D4B" w:rsidRPr="00472BFD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472BFD">
        <w:rPr>
          <w:rFonts w:ascii="Times New Roman" w:hAnsi="Times New Roman" w:cs="Times New Roman"/>
          <w:sz w:val="32"/>
          <w:szCs w:val="32"/>
        </w:rPr>
        <w:t xml:space="preserve">всего было принято </w:t>
      </w:r>
      <w:r w:rsidR="001E4D4B" w:rsidRPr="00472BFD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1E4D4B" w:rsidRPr="00472BFD">
        <w:rPr>
          <w:rFonts w:ascii="Times New Roman" w:hAnsi="Times New Roman" w:cs="Times New Roman"/>
          <w:b/>
          <w:sz w:val="32"/>
          <w:szCs w:val="32"/>
        </w:rPr>
        <w:t>200</w:t>
      </w:r>
      <w:r w:rsidR="005067E4">
        <w:rPr>
          <w:rFonts w:ascii="Times New Roman" w:hAnsi="Times New Roman" w:cs="Times New Roman"/>
          <w:sz w:val="32"/>
          <w:szCs w:val="32"/>
        </w:rPr>
        <w:t xml:space="preserve"> заявок. </w:t>
      </w:r>
      <w:r w:rsidR="003E6472">
        <w:rPr>
          <w:rFonts w:ascii="Times New Roman" w:hAnsi="Times New Roman" w:cs="Times New Roman"/>
          <w:sz w:val="32"/>
          <w:szCs w:val="32"/>
        </w:rPr>
        <w:t>Также п</w:t>
      </w:r>
      <w:r w:rsidRPr="00472BFD">
        <w:rPr>
          <w:rFonts w:ascii="Times New Roman" w:hAnsi="Times New Roman" w:cs="Times New Roman"/>
          <w:sz w:val="32"/>
          <w:szCs w:val="32"/>
        </w:rPr>
        <w:t>роводится очистка памятников от снега, социальная помощь одиноким и пожилым гражданам по уборке домовой территории, все</w:t>
      </w:r>
      <w:r w:rsidR="003E6472">
        <w:rPr>
          <w:rFonts w:ascii="Times New Roman" w:hAnsi="Times New Roman" w:cs="Times New Roman"/>
          <w:sz w:val="32"/>
          <w:szCs w:val="32"/>
        </w:rPr>
        <w:t>го обратились 30 человек. В</w:t>
      </w:r>
      <w:r w:rsidRPr="00472BFD">
        <w:rPr>
          <w:rFonts w:ascii="Times New Roman" w:hAnsi="Times New Roman" w:cs="Times New Roman"/>
          <w:sz w:val="32"/>
          <w:szCs w:val="32"/>
        </w:rPr>
        <w:t>олонтеры принимают участие в акциях совместно с сотрудниками МЧС и полиции по профилактике безо</w:t>
      </w:r>
      <w:r w:rsidR="003E6472">
        <w:rPr>
          <w:rFonts w:ascii="Times New Roman" w:hAnsi="Times New Roman" w:cs="Times New Roman"/>
          <w:sz w:val="32"/>
          <w:szCs w:val="32"/>
        </w:rPr>
        <w:t xml:space="preserve">пасности при пожаре, аварии, дорожно-транспортному </w:t>
      </w:r>
      <w:proofErr w:type="spellStart"/>
      <w:r w:rsidR="003E6472">
        <w:rPr>
          <w:rFonts w:ascii="Times New Roman" w:hAnsi="Times New Roman" w:cs="Times New Roman"/>
          <w:sz w:val="32"/>
          <w:szCs w:val="32"/>
        </w:rPr>
        <w:t>проишествию</w:t>
      </w:r>
      <w:proofErr w:type="spellEnd"/>
      <w:r w:rsidRPr="00472BFD">
        <w:rPr>
          <w:rFonts w:ascii="Times New Roman" w:hAnsi="Times New Roman" w:cs="Times New Roman"/>
          <w:sz w:val="32"/>
          <w:szCs w:val="32"/>
        </w:rPr>
        <w:t>.</w:t>
      </w:r>
      <w:r w:rsidR="005067E4">
        <w:rPr>
          <w:rFonts w:ascii="Times New Roman" w:hAnsi="Times New Roman" w:cs="Times New Roman"/>
          <w:sz w:val="32"/>
          <w:szCs w:val="32"/>
        </w:rPr>
        <w:t xml:space="preserve"> В 2020 году </w:t>
      </w:r>
      <w:r w:rsidR="001E4D4B" w:rsidRPr="00472BFD">
        <w:rPr>
          <w:rFonts w:ascii="Times New Roman" w:hAnsi="Times New Roman" w:cs="Times New Roman"/>
          <w:sz w:val="32"/>
          <w:szCs w:val="32"/>
        </w:rPr>
        <w:t xml:space="preserve"> специалисты учреждений культуры приняли активное участие в масштабной информационной кампании «Волонтеры Конституции»</w:t>
      </w:r>
      <w:r w:rsidR="005D1DDB" w:rsidRPr="00472BFD">
        <w:rPr>
          <w:rFonts w:ascii="Times New Roman" w:hAnsi="Times New Roman" w:cs="Times New Roman"/>
          <w:sz w:val="32"/>
          <w:szCs w:val="32"/>
        </w:rPr>
        <w:t>.</w:t>
      </w:r>
      <w:r w:rsidR="007468F3" w:rsidRPr="00472BFD">
        <w:rPr>
          <w:rFonts w:ascii="Times New Roman" w:hAnsi="Times New Roman" w:cs="Times New Roman"/>
          <w:sz w:val="32"/>
          <w:szCs w:val="32"/>
        </w:rPr>
        <w:t xml:space="preserve"> </w:t>
      </w:r>
      <w:r w:rsidR="00A8078B" w:rsidRPr="00472BFD">
        <w:rPr>
          <w:rFonts w:ascii="Times New Roman" w:hAnsi="Times New Roman" w:cs="Times New Roman"/>
          <w:b/>
          <w:sz w:val="32"/>
          <w:szCs w:val="32"/>
        </w:rPr>
        <w:t xml:space="preserve">Хочу выразить слова благодарности вам уважаемые коллеги за, ваш слаженную, профессиональную работу. За то, что вы </w:t>
      </w:r>
      <w:r w:rsidR="007468F3" w:rsidRPr="00472BFD">
        <w:rPr>
          <w:rFonts w:ascii="Times New Roman" w:hAnsi="Times New Roman" w:cs="Times New Roman"/>
          <w:b/>
          <w:sz w:val="32"/>
          <w:szCs w:val="32"/>
        </w:rPr>
        <w:t xml:space="preserve">не остаетесь безучастными там, где нуждаются в помощи, за вашу оперативность и то, </w:t>
      </w:r>
      <w:r w:rsidR="00A8078B" w:rsidRPr="00472BFD">
        <w:rPr>
          <w:rFonts w:ascii="Times New Roman" w:hAnsi="Times New Roman" w:cs="Times New Roman"/>
          <w:b/>
          <w:sz w:val="32"/>
          <w:szCs w:val="32"/>
        </w:rPr>
        <w:t xml:space="preserve">что вы можете мобилизоваться  в любых условиях. </w:t>
      </w:r>
    </w:p>
    <w:p w:rsidR="001D590B" w:rsidRPr="00B810F3" w:rsidRDefault="001D590B" w:rsidP="00153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3D95" w:rsidRPr="00472BFD" w:rsidRDefault="00153D95" w:rsidP="00153D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26AB8" w:rsidRPr="00472BFD" w:rsidRDefault="00126AB8">
      <w:pPr>
        <w:rPr>
          <w:sz w:val="32"/>
          <w:szCs w:val="32"/>
        </w:rPr>
      </w:pPr>
    </w:p>
    <w:sectPr w:rsidR="00126AB8" w:rsidRPr="00472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8C" w:rsidRDefault="00D05B8C" w:rsidP="009537F1">
      <w:pPr>
        <w:spacing w:after="0" w:line="240" w:lineRule="auto"/>
      </w:pPr>
      <w:r>
        <w:separator/>
      </w:r>
    </w:p>
  </w:endnote>
  <w:endnote w:type="continuationSeparator" w:id="0">
    <w:p w:rsidR="00D05B8C" w:rsidRDefault="00D05B8C" w:rsidP="0095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1" w:rsidRDefault="009537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1" w:rsidRDefault="009537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1" w:rsidRDefault="009537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8C" w:rsidRDefault="00D05B8C" w:rsidP="009537F1">
      <w:pPr>
        <w:spacing w:after="0" w:line="240" w:lineRule="auto"/>
      </w:pPr>
      <w:r>
        <w:separator/>
      </w:r>
    </w:p>
  </w:footnote>
  <w:footnote w:type="continuationSeparator" w:id="0">
    <w:p w:rsidR="00D05B8C" w:rsidRDefault="00D05B8C" w:rsidP="0095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1" w:rsidRDefault="00953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1" w:rsidRDefault="009537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F1" w:rsidRDefault="009537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5"/>
    <w:rsid w:val="0000753E"/>
    <w:rsid w:val="000E756D"/>
    <w:rsid w:val="0011677B"/>
    <w:rsid w:val="00126AB8"/>
    <w:rsid w:val="00153D95"/>
    <w:rsid w:val="001B2D97"/>
    <w:rsid w:val="001D590B"/>
    <w:rsid w:val="001E4D4B"/>
    <w:rsid w:val="002D7EC4"/>
    <w:rsid w:val="00315389"/>
    <w:rsid w:val="00315D07"/>
    <w:rsid w:val="003A0386"/>
    <w:rsid w:val="003C5614"/>
    <w:rsid w:val="003E6472"/>
    <w:rsid w:val="00445B0C"/>
    <w:rsid w:val="00472BFD"/>
    <w:rsid w:val="004A2563"/>
    <w:rsid w:val="005067E4"/>
    <w:rsid w:val="00514149"/>
    <w:rsid w:val="005336C1"/>
    <w:rsid w:val="00545B33"/>
    <w:rsid w:val="005B7CAB"/>
    <w:rsid w:val="005D1DDB"/>
    <w:rsid w:val="0061471C"/>
    <w:rsid w:val="006B0B04"/>
    <w:rsid w:val="007036A0"/>
    <w:rsid w:val="0071511C"/>
    <w:rsid w:val="007468F3"/>
    <w:rsid w:val="007F2BB5"/>
    <w:rsid w:val="008D5748"/>
    <w:rsid w:val="009517FF"/>
    <w:rsid w:val="009537F1"/>
    <w:rsid w:val="00A51F5A"/>
    <w:rsid w:val="00A8078B"/>
    <w:rsid w:val="00AA351B"/>
    <w:rsid w:val="00B443F9"/>
    <w:rsid w:val="00B810F3"/>
    <w:rsid w:val="00BF43B7"/>
    <w:rsid w:val="00C218B9"/>
    <w:rsid w:val="00C32177"/>
    <w:rsid w:val="00C36B07"/>
    <w:rsid w:val="00C727DA"/>
    <w:rsid w:val="00D05B8C"/>
    <w:rsid w:val="00F04EB2"/>
    <w:rsid w:val="00F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3D95"/>
    <w:rPr>
      <w:i/>
      <w:iCs/>
    </w:rPr>
  </w:style>
  <w:style w:type="paragraph" w:styleId="a4">
    <w:name w:val="List Paragraph"/>
    <w:basedOn w:val="a"/>
    <w:uiPriority w:val="34"/>
    <w:qFormat/>
    <w:rsid w:val="00153D9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F1"/>
  </w:style>
  <w:style w:type="paragraph" w:styleId="a7">
    <w:name w:val="footer"/>
    <w:basedOn w:val="a"/>
    <w:link w:val="a8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7F1"/>
  </w:style>
  <w:style w:type="paragraph" w:styleId="a9">
    <w:name w:val="Balloon Text"/>
    <w:basedOn w:val="a"/>
    <w:link w:val="aa"/>
    <w:uiPriority w:val="99"/>
    <w:semiHidden/>
    <w:unhideWhenUsed/>
    <w:rsid w:val="0047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3D95"/>
    <w:rPr>
      <w:i/>
      <w:iCs/>
    </w:rPr>
  </w:style>
  <w:style w:type="paragraph" w:styleId="a4">
    <w:name w:val="List Paragraph"/>
    <w:basedOn w:val="a"/>
    <w:uiPriority w:val="34"/>
    <w:qFormat/>
    <w:rsid w:val="00153D95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F1"/>
  </w:style>
  <w:style w:type="paragraph" w:styleId="a7">
    <w:name w:val="footer"/>
    <w:basedOn w:val="a"/>
    <w:link w:val="a8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7F1"/>
  </w:style>
  <w:style w:type="paragraph" w:styleId="a9">
    <w:name w:val="Balloon Text"/>
    <w:basedOn w:val="a"/>
    <w:link w:val="aa"/>
    <w:uiPriority w:val="99"/>
    <w:semiHidden/>
    <w:unhideWhenUsed/>
    <w:rsid w:val="0047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</dc:creator>
  <cp:lastModifiedBy>МихайловаНИ</cp:lastModifiedBy>
  <cp:revision>3</cp:revision>
  <cp:lastPrinted>2021-02-24T04:16:00Z</cp:lastPrinted>
  <dcterms:created xsi:type="dcterms:W3CDTF">2021-03-02T04:38:00Z</dcterms:created>
  <dcterms:modified xsi:type="dcterms:W3CDTF">2021-03-11T04:25:00Z</dcterms:modified>
</cp:coreProperties>
</file>