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F2" w:rsidRPr="00622E43" w:rsidRDefault="007A40F2" w:rsidP="002018B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2E43">
        <w:rPr>
          <w:rFonts w:ascii="Times New Roman" w:hAnsi="Times New Roman" w:cs="Times New Roman"/>
          <w:sz w:val="24"/>
          <w:szCs w:val="24"/>
        </w:rPr>
        <w:t xml:space="preserve">Малопургинский район, </w:t>
      </w:r>
      <w:r w:rsidR="00D01B89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446630">
        <w:rPr>
          <w:rFonts w:ascii="Times New Roman" w:hAnsi="Times New Roman" w:cs="Times New Roman"/>
          <w:sz w:val="24"/>
          <w:szCs w:val="24"/>
        </w:rPr>
        <w:t>202</w:t>
      </w:r>
      <w:r w:rsidR="00187348">
        <w:rPr>
          <w:rFonts w:ascii="Times New Roman" w:hAnsi="Times New Roman" w:cs="Times New Roman"/>
          <w:sz w:val="24"/>
          <w:szCs w:val="24"/>
        </w:rPr>
        <w:t>4</w:t>
      </w:r>
      <w:r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A6B" w:rsidRPr="00622E43" w:rsidRDefault="00D66A6B" w:rsidP="00622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7799"/>
      </w:tblGrid>
      <w:tr w:rsidR="007A40F2" w:rsidRPr="00622E43" w:rsidTr="00FB0B4D">
        <w:tc>
          <w:tcPr>
            <w:tcW w:w="1772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F77F2" w:rsidRPr="00852028" w:rsidRDefault="00BF77F2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48" w:rsidRPr="00622E43" w:rsidTr="00FB0B4D">
        <w:tc>
          <w:tcPr>
            <w:tcW w:w="1772" w:type="dxa"/>
          </w:tcPr>
          <w:p w:rsidR="00187348" w:rsidRPr="00852028" w:rsidRDefault="00D01B8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187348" w:rsidRPr="00852028" w:rsidRDefault="00D01B89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B89">
              <w:rPr>
                <w:rFonts w:ascii="Times New Roman" w:hAnsi="Times New Roman" w:cs="Times New Roman"/>
                <w:sz w:val="24"/>
                <w:szCs w:val="24"/>
              </w:rPr>
              <w:t>"Он общался на равных" - краеведческий час в формате литературного клуба "</w:t>
            </w:r>
            <w:proofErr w:type="spellStart"/>
            <w:r w:rsidRPr="00D01B89">
              <w:rPr>
                <w:rFonts w:ascii="Times New Roman" w:hAnsi="Times New Roman" w:cs="Times New Roman"/>
                <w:sz w:val="24"/>
                <w:szCs w:val="24"/>
              </w:rPr>
              <w:t>Посьтурын</w:t>
            </w:r>
            <w:proofErr w:type="spellEnd"/>
            <w:r w:rsidRPr="00D01B89">
              <w:rPr>
                <w:rFonts w:ascii="Times New Roman" w:hAnsi="Times New Roman" w:cs="Times New Roman"/>
                <w:sz w:val="24"/>
                <w:szCs w:val="24"/>
              </w:rPr>
              <w:t>", посвященный Ивашкину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187348" w:rsidRPr="00A4778E" w:rsidTr="00BE3BF4">
        <w:tc>
          <w:tcPr>
            <w:tcW w:w="1772" w:type="dxa"/>
          </w:tcPr>
          <w:p w:rsidR="00187348" w:rsidRPr="00A4778E" w:rsidRDefault="001E611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48" w:rsidRPr="00A4778E" w:rsidRDefault="0040415E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15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</w:t>
            </w:r>
            <w:r w:rsidR="00741004">
              <w:rPr>
                <w:rFonts w:ascii="Times New Roman" w:hAnsi="Times New Roman" w:cs="Times New Roman"/>
                <w:sz w:val="24"/>
                <w:szCs w:val="24"/>
              </w:rPr>
              <w:t>жным гонкам "Пионерская правда</w:t>
            </w:r>
            <w:r w:rsidRPr="00404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15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40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0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15E">
              <w:rPr>
                <w:rFonts w:ascii="Times New Roman" w:hAnsi="Times New Roman" w:cs="Times New Roman"/>
                <w:sz w:val="24"/>
                <w:szCs w:val="24"/>
              </w:rPr>
              <w:t>Тазалык</w:t>
            </w:r>
            <w:proofErr w:type="spellEnd"/>
            <w:r w:rsidR="007410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3F05" w:rsidRPr="00A4778E" w:rsidTr="00BE3BF4">
        <w:tc>
          <w:tcPr>
            <w:tcW w:w="1772" w:type="dxa"/>
          </w:tcPr>
          <w:p w:rsidR="002F3F05" w:rsidRDefault="002F3F05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5" w:rsidRPr="0040415E" w:rsidRDefault="002F3F05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F05">
              <w:rPr>
                <w:rFonts w:ascii="Times New Roman" w:hAnsi="Times New Roman" w:cs="Times New Roman"/>
                <w:sz w:val="24"/>
                <w:szCs w:val="24"/>
              </w:rPr>
              <w:t>Районный этап Республиканского конкурса декоративно-прикладного творчества Рукотворные чудеса"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Центр образования</w:t>
            </w:r>
          </w:p>
        </w:tc>
      </w:tr>
      <w:tr w:rsidR="00741004" w:rsidRPr="00A4778E" w:rsidTr="00BE3BF4">
        <w:tc>
          <w:tcPr>
            <w:tcW w:w="1772" w:type="dxa"/>
          </w:tcPr>
          <w:p w:rsidR="00741004" w:rsidRDefault="00741004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4" w:rsidRPr="0040415E" w:rsidRDefault="002F3F05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1004" w:rsidRPr="00741004">
              <w:rPr>
                <w:rFonts w:ascii="Times New Roman" w:hAnsi="Times New Roman" w:cs="Times New Roman"/>
                <w:sz w:val="24"/>
                <w:szCs w:val="24"/>
              </w:rPr>
              <w:t>Губернский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1004" w:rsidRPr="0074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1004" w:rsidRPr="00741004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хореографическое театрализова</w:t>
            </w:r>
            <w:r w:rsidR="00741004">
              <w:rPr>
                <w:rFonts w:ascii="Times New Roman" w:hAnsi="Times New Roman" w:cs="Times New Roman"/>
                <w:sz w:val="24"/>
                <w:szCs w:val="24"/>
              </w:rPr>
              <w:t>нное представление (</w:t>
            </w:r>
            <w:r w:rsidR="00741004" w:rsidRPr="00741004">
              <w:rPr>
                <w:rFonts w:ascii="Times New Roman" w:hAnsi="Times New Roman" w:cs="Times New Roman"/>
                <w:sz w:val="24"/>
                <w:szCs w:val="24"/>
              </w:rPr>
              <w:t>МОУ Гимназия)</w:t>
            </w:r>
          </w:p>
        </w:tc>
      </w:tr>
      <w:tr w:rsidR="00741004" w:rsidRPr="00A4778E" w:rsidTr="00BE3BF4">
        <w:tc>
          <w:tcPr>
            <w:tcW w:w="1772" w:type="dxa"/>
          </w:tcPr>
          <w:p w:rsidR="00741004" w:rsidRDefault="00741004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4" w:rsidRPr="00741004" w:rsidRDefault="00741004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04">
              <w:rPr>
                <w:rFonts w:ascii="Times New Roman" w:hAnsi="Times New Roman" w:cs="Times New Roman"/>
                <w:sz w:val="24"/>
                <w:szCs w:val="24"/>
              </w:rPr>
              <w:t>Общерайонное</w:t>
            </w:r>
            <w:proofErr w:type="spellEnd"/>
            <w:r w:rsidRPr="0074100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собрание, приуроченное открытию Года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РДК</w:t>
            </w:r>
          </w:p>
        </w:tc>
      </w:tr>
      <w:tr w:rsidR="002F3F05" w:rsidRPr="00A4778E" w:rsidTr="00BE3BF4">
        <w:tc>
          <w:tcPr>
            <w:tcW w:w="1772" w:type="dxa"/>
          </w:tcPr>
          <w:p w:rsidR="002F3F05" w:rsidRDefault="002F3F05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5" w:rsidRPr="00741004" w:rsidRDefault="002F3F05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F05">
              <w:rPr>
                <w:rFonts w:ascii="Times New Roman" w:hAnsi="Times New Roman" w:cs="Times New Roman"/>
                <w:sz w:val="24"/>
                <w:szCs w:val="24"/>
              </w:rPr>
              <w:t>Районный конкурс "Маленький ученый"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МДОУ д/с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</w:p>
        </w:tc>
      </w:tr>
      <w:tr w:rsidR="00907211" w:rsidRPr="00A4778E" w:rsidTr="00BE3BF4">
        <w:tc>
          <w:tcPr>
            <w:tcW w:w="1772" w:type="dxa"/>
          </w:tcPr>
          <w:p w:rsidR="00907211" w:rsidRPr="00A4778E" w:rsidRDefault="0040415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1" w:rsidRPr="00A4778E" w:rsidRDefault="0040415E" w:rsidP="00907211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15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пельменя </w:t>
            </w:r>
            <w:r w:rsidR="002F3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15E">
              <w:rPr>
                <w:rFonts w:ascii="Times New Roman" w:hAnsi="Times New Roman" w:cs="Times New Roman"/>
                <w:sz w:val="24"/>
                <w:szCs w:val="24"/>
              </w:rPr>
              <w:t>ПельменьФЕСТ</w:t>
            </w:r>
            <w:proofErr w:type="spellEnd"/>
            <w:r w:rsidR="002F3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15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всемирного Дня пельменя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пл. Победы</w:t>
            </w:r>
          </w:p>
        </w:tc>
      </w:tr>
      <w:tr w:rsidR="00907211" w:rsidRPr="00A4778E" w:rsidTr="00BE3BF4">
        <w:tc>
          <w:tcPr>
            <w:tcW w:w="1772" w:type="dxa"/>
          </w:tcPr>
          <w:p w:rsidR="00907211" w:rsidRPr="00A4778E" w:rsidRDefault="0040415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1" w:rsidRPr="00A4778E" w:rsidRDefault="0040415E" w:rsidP="00404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5E">
              <w:rPr>
                <w:rFonts w:ascii="Times New Roman" w:hAnsi="Times New Roman" w:cs="Times New Roman"/>
                <w:sz w:val="24"/>
                <w:szCs w:val="24"/>
              </w:rPr>
              <w:t>Районные зимние сельские спортивные игры: лыжные гонки в рамка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акции «Лыжня России»,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0415E" w:rsidRPr="00A4778E" w:rsidTr="00BE3BF4">
        <w:tc>
          <w:tcPr>
            <w:tcW w:w="1772" w:type="dxa"/>
          </w:tcPr>
          <w:p w:rsidR="0040415E" w:rsidRDefault="0040415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5E" w:rsidRPr="0040415E" w:rsidRDefault="0040415E" w:rsidP="00404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15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 на Кубок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района, РДК</w:t>
            </w:r>
          </w:p>
        </w:tc>
      </w:tr>
      <w:tr w:rsidR="00D01B89" w:rsidRPr="00A4778E" w:rsidTr="00BE3BF4">
        <w:tc>
          <w:tcPr>
            <w:tcW w:w="1772" w:type="dxa"/>
          </w:tcPr>
          <w:p w:rsidR="00D01B89" w:rsidRDefault="00D01B89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89" w:rsidRPr="00A4778E" w:rsidRDefault="00D01B89" w:rsidP="00907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2F3F05">
              <w:rPr>
                <w:rFonts w:ascii="Times New Roman" w:hAnsi="Times New Roman" w:cs="Times New Roman"/>
                <w:sz w:val="24"/>
                <w:szCs w:val="24"/>
              </w:rPr>
              <w:t>. Администрация</w:t>
            </w:r>
          </w:p>
        </w:tc>
      </w:tr>
      <w:tr w:rsidR="00180939" w:rsidRPr="00A4778E" w:rsidTr="00EA54E2">
        <w:tc>
          <w:tcPr>
            <w:tcW w:w="1772" w:type="dxa"/>
          </w:tcPr>
          <w:p w:rsidR="00180939" w:rsidRPr="00A4778E" w:rsidRDefault="00366F1C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9" w:rsidRPr="00A4778E" w:rsidRDefault="002F3F05" w:rsidP="0063222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6F1C" w:rsidRPr="00366F1C">
              <w:rPr>
                <w:rFonts w:ascii="Times New Roman" w:hAnsi="Times New Roman" w:cs="Times New Roman"/>
                <w:sz w:val="24"/>
                <w:szCs w:val="24"/>
              </w:rPr>
              <w:t>Киномания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6F1C" w:rsidRPr="0036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6F1C" w:rsidRPr="0036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F1C" w:rsidRPr="00366F1C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="00366F1C" w:rsidRPr="00366F1C">
              <w:rPr>
                <w:rFonts w:ascii="Times New Roman" w:hAnsi="Times New Roman" w:cs="Times New Roman"/>
                <w:sz w:val="24"/>
                <w:szCs w:val="24"/>
              </w:rPr>
              <w:t xml:space="preserve"> по легендарным кинофильмам</w:t>
            </w:r>
            <w:r w:rsidR="00366F1C">
              <w:rPr>
                <w:rFonts w:ascii="Times New Roman" w:hAnsi="Times New Roman" w:cs="Times New Roman"/>
                <w:sz w:val="24"/>
                <w:szCs w:val="24"/>
              </w:rPr>
              <w:t>. Районная библиотека</w:t>
            </w:r>
          </w:p>
        </w:tc>
      </w:tr>
      <w:tr w:rsidR="00180939" w:rsidRPr="00A4778E" w:rsidTr="00EA54E2">
        <w:tc>
          <w:tcPr>
            <w:tcW w:w="1772" w:type="dxa"/>
          </w:tcPr>
          <w:p w:rsidR="00180939" w:rsidRPr="00A4778E" w:rsidRDefault="00907211" w:rsidP="0036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39" w:rsidRDefault="00366F1C" w:rsidP="0063222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F1C">
              <w:rPr>
                <w:rFonts w:ascii="Times New Roman" w:hAnsi="Times New Roman" w:cs="Times New Roman"/>
                <w:sz w:val="24"/>
                <w:szCs w:val="24"/>
              </w:rPr>
              <w:t>айонный фестиваль православной песни «Крылатые песни»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0939" w:rsidRPr="00A4778E" w:rsidRDefault="00366F1C" w:rsidP="0063222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</w:tr>
      <w:tr w:rsidR="00A4778E" w:rsidRPr="00A4778E" w:rsidTr="00EA54E2">
        <w:tc>
          <w:tcPr>
            <w:tcW w:w="1772" w:type="dxa"/>
          </w:tcPr>
          <w:p w:rsidR="00A4778E" w:rsidRPr="00A4778E" w:rsidRDefault="00741004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A4778E" w:rsidRDefault="002F3F05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1004" w:rsidRPr="00741004">
              <w:rPr>
                <w:rFonts w:ascii="Times New Roman" w:hAnsi="Times New Roman" w:cs="Times New Roman"/>
                <w:sz w:val="24"/>
                <w:szCs w:val="24"/>
              </w:rPr>
              <w:t>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1004" w:rsidRPr="0074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1004" w:rsidRPr="00741004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 к 35-летию вывода советских войск из Афганистана</w:t>
            </w:r>
            <w:r w:rsidR="00741004">
              <w:rPr>
                <w:rFonts w:ascii="Times New Roman" w:hAnsi="Times New Roman" w:cs="Times New Roman"/>
                <w:sz w:val="24"/>
                <w:szCs w:val="24"/>
              </w:rPr>
              <w:t xml:space="preserve">. У памятника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1004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</w:tr>
      <w:tr w:rsidR="002F3F05" w:rsidRPr="00A4778E" w:rsidTr="00EA54E2">
        <w:tc>
          <w:tcPr>
            <w:tcW w:w="1772" w:type="dxa"/>
          </w:tcPr>
          <w:p w:rsidR="002F3F05" w:rsidRDefault="002F3F05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5" w:rsidRPr="00741004" w:rsidRDefault="002F3F05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Республиканского фестиваля-конкурса исполнительского мастерства "Звёзды </w:t>
            </w:r>
            <w:proofErr w:type="spellStart"/>
            <w:r w:rsidRPr="002F3F05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2F3F05">
              <w:rPr>
                <w:rFonts w:ascii="Times New Roman" w:hAnsi="Times New Roman" w:cs="Times New Roman"/>
                <w:sz w:val="24"/>
                <w:szCs w:val="24"/>
              </w:rPr>
              <w:t>" (заочный этап)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Центр образования</w:t>
            </w:r>
          </w:p>
        </w:tc>
      </w:tr>
      <w:tr w:rsidR="002F3F05" w:rsidRPr="00A4778E" w:rsidTr="00EA54E2">
        <w:tc>
          <w:tcPr>
            <w:tcW w:w="1772" w:type="dxa"/>
          </w:tcPr>
          <w:p w:rsidR="002F3F05" w:rsidRDefault="002F3F05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5" w:rsidRPr="002F3F05" w:rsidRDefault="002F3F05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05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4778E" w:rsidRPr="00A4778E" w:rsidTr="00EA54E2">
        <w:tc>
          <w:tcPr>
            <w:tcW w:w="1772" w:type="dxa"/>
          </w:tcPr>
          <w:p w:rsidR="00A4778E" w:rsidRPr="00A4778E" w:rsidRDefault="002F3F05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A4778E" w:rsidRDefault="002F3F05" w:rsidP="00A4778E">
            <w:pPr>
              <w:tabs>
                <w:tab w:val="left" w:pos="68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F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"Носи родное, читай родное", к международному дню родного языка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Районная библиотека</w:t>
            </w:r>
          </w:p>
        </w:tc>
      </w:tr>
      <w:tr w:rsidR="00A4778E" w:rsidRPr="00A4778E" w:rsidTr="00EA54E2">
        <w:tc>
          <w:tcPr>
            <w:tcW w:w="1772" w:type="dxa"/>
          </w:tcPr>
          <w:p w:rsidR="00A4778E" w:rsidRP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A4778E" w:rsidRDefault="00D01B89" w:rsidP="00A47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2F3F05">
              <w:rPr>
                <w:rFonts w:ascii="Times New Roman" w:hAnsi="Times New Roman" w:cs="Times New Roman"/>
                <w:sz w:val="24"/>
                <w:szCs w:val="24"/>
              </w:rPr>
              <w:t>. Администрация</w:t>
            </w:r>
          </w:p>
        </w:tc>
      </w:tr>
      <w:tr w:rsidR="00522AD4" w:rsidRPr="00A4778E" w:rsidTr="00EA54E2">
        <w:tc>
          <w:tcPr>
            <w:tcW w:w="1772" w:type="dxa"/>
          </w:tcPr>
          <w:p w:rsidR="00522AD4" w:rsidRPr="00A4778E" w:rsidRDefault="00366F1C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4" w:rsidRPr="001E611E" w:rsidRDefault="00366F1C" w:rsidP="00A47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"Шеф" - вечер памяти Н.Г. </w:t>
            </w:r>
            <w:proofErr w:type="spellStart"/>
            <w:r w:rsidRPr="00366F1C">
              <w:rPr>
                <w:rFonts w:ascii="Times New Roman" w:eastAsia="Times New Roman" w:hAnsi="Times New Roman" w:cs="Times New Roman"/>
                <w:sz w:val="24"/>
                <w:szCs w:val="24"/>
              </w:rPr>
              <w:t>Мешина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Районная библиотека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B8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ежемесячной и квартальной отчетности в Министерство строительство, жилищно-коммунального хозяйства и энергетики УР, ФСГС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 xml:space="preserve">Выдача разрешений на строительство 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ввод объектов в эксплуатацию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ордеров на право производства земляных работ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перепланировку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Подготовка и выдача градостроительного плана земельного участка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852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lastRenderedPageBreak/>
              <w:t>Подготовка и выдача разрешений на установку рекламных конструкций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Выезды по заявлениям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акта освидетельствования проведения основных работ по строительству (материнский сертификат)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уведомлений о соответствии данных, указанных в уведомлении о планируемом строительстве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AD4BE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помещения.</w:t>
            </w:r>
          </w:p>
          <w:p w:rsidR="00A4778E" w:rsidRPr="00AD4BE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>-Прием, проверка и заверение документов граждан, направление запросов в отдел УФСГР с целью постановки на учет в качестве нуждающихся в улучшении жилищных условий.</w:t>
            </w:r>
          </w:p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>-Выезды на осмотр объектов строительства.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905D32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5D32">
              <w:rPr>
                <w:rFonts w:ascii="Times New Roman" w:hAnsi="Times New Roman" w:cs="Times New Roman"/>
                <w:lang w:eastAsia="en-US"/>
              </w:rPr>
              <w:t>-Организация еженедельных совещаний по вопросам ЖКХ</w:t>
            </w:r>
          </w:p>
          <w:p w:rsidR="00A4778E" w:rsidRPr="00AD4BE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5D32">
              <w:rPr>
                <w:rFonts w:ascii="Times New Roman" w:hAnsi="Times New Roman" w:cs="Times New Roman"/>
                <w:lang w:eastAsia="en-US"/>
              </w:rPr>
              <w:t>-Контроль ремонтных работ на объектах ЖКХ</w:t>
            </w:r>
          </w:p>
        </w:tc>
      </w:tr>
      <w:tr w:rsidR="00A4778E" w:rsidRPr="00622E43" w:rsidTr="002720A1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C559A6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культуры и архива:</w:t>
            </w:r>
          </w:p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</w:t>
            </w:r>
            <w:r w:rsidR="00C559A6">
              <w:rPr>
                <w:rFonts w:ascii="Times New Roman" w:hAnsi="Times New Roman" w:cs="Times New Roman"/>
                <w:sz w:val="24"/>
              </w:rPr>
              <w:t>сполнение тематических запросов;</w:t>
            </w:r>
          </w:p>
          <w:p w:rsidR="00C559A6" w:rsidRDefault="00C559A6" w:rsidP="00A47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</w:t>
            </w:r>
            <w:r w:rsidRPr="00C559A6">
              <w:rPr>
                <w:rFonts w:ascii="Times New Roman" w:eastAsia="Times New Roman" w:hAnsi="Times New Roman" w:cs="Times New Roman"/>
                <w:sz w:val="24"/>
                <w:szCs w:val="20"/>
              </w:rPr>
              <w:t>выдача дел из архивохранилища сотрудникам для работы (кроме выдачи для работы по сохранности и учету)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C559A6" w:rsidRDefault="00C559A6" w:rsidP="00A47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участие в мероприятиях учреждений культуры.</w:t>
            </w:r>
            <w:bookmarkStart w:id="0" w:name="_GoBack"/>
            <w:bookmarkEnd w:id="0"/>
          </w:p>
        </w:tc>
      </w:tr>
      <w:tr w:rsidR="00C559A6" w:rsidRPr="00622E43" w:rsidTr="002720A1">
        <w:tc>
          <w:tcPr>
            <w:tcW w:w="1772" w:type="dxa"/>
          </w:tcPr>
          <w:p w:rsidR="00C559A6" w:rsidRPr="00852028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КДНиЗП</w:t>
            </w:r>
            <w:proofErr w:type="spellEnd"/>
          </w:p>
        </w:tc>
      </w:tr>
      <w:tr w:rsidR="00C559A6" w:rsidRPr="00622E43" w:rsidTr="00212604">
        <w:tc>
          <w:tcPr>
            <w:tcW w:w="1772" w:type="dxa"/>
          </w:tcPr>
          <w:p w:rsidR="00C559A6" w:rsidRPr="00852028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Pr="002E3C10" w:rsidRDefault="00C559A6" w:rsidP="00C559A6">
            <w:pPr>
              <w:tabs>
                <w:tab w:val="left" w:pos="99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3C10">
              <w:rPr>
                <w:rFonts w:ascii="Times New Roman" w:hAnsi="Times New Roman"/>
                <w:sz w:val="24"/>
                <w:szCs w:val="24"/>
              </w:rPr>
              <w:t xml:space="preserve">Межведомственные выезды по семьям, находящимся в социально опасном положении 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Pr="00852028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Pr="002E3C10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E5">
              <w:rPr>
                <w:rFonts w:ascii="Times New Roman" w:hAnsi="Times New Roman" w:cs="Times New Roman"/>
                <w:sz w:val="24"/>
                <w:szCs w:val="24"/>
              </w:rPr>
              <w:t>Вечерние межведомственные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BE5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Pr="004A6099" w:rsidRDefault="00C559A6" w:rsidP="00C559A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Pr="004A6099" w:rsidRDefault="00C559A6" w:rsidP="00C559A6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C559A6" w:rsidRPr="004A6099" w:rsidRDefault="00C559A6" w:rsidP="00C559A6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и Правительства УР;</w:t>
            </w:r>
          </w:p>
          <w:p w:rsidR="00C559A6" w:rsidRPr="004A6099" w:rsidRDefault="00C559A6" w:rsidP="00C559A6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 w:rsidRPr="00FA7277">
              <w:rPr>
                <w:rFonts w:ascii="Times New Roman" w:eastAsia="Calibri" w:hAnsi="Times New Roman" w:cs="Times New Roman"/>
              </w:rPr>
              <w:t>Определение рыночной стоимости объектов недвижимости</w:t>
            </w:r>
            <w:r>
              <w:rPr>
                <w:rFonts w:ascii="Times New Roman" w:eastAsia="Calibri" w:hAnsi="Times New Roman" w:cs="Times New Roman"/>
              </w:rPr>
              <w:t>, подготовка заявки на продажу имущества, внесение изменений в прогнозный план приватизации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«Муниципальный округ Малопургинский район Удмуртской Республики» объектов недвижимого имущества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Обследование вида фактического использования объектов недвижимости, включенных в Перечень объектов недвижимости, в отношении которых налоговая база определяется как кадастровая стоимость, на 2024 год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Выявление правообладателей ранее учтенных объектов недвижимости (направление запросов, проведение осмотра, подготовка проекта решения, снятие с ГКУ, регистрация права собственности, предоставление ежемесячного </w:t>
            </w:r>
            <w:r>
              <w:rPr>
                <w:rFonts w:ascii="Times New Roman" w:eastAsia="Calibri" w:hAnsi="Times New Roman" w:cs="Times New Roman"/>
              </w:rPr>
              <w:lastRenderedPageBreak/>
              <w:t>отчета)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выписок из реестра муниципального имущества муниципального образования «Муниципальный округ Малопургинский район Удмуртской Республики»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комиссиях по осмотру и целевому использованию муниципального имущества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найма специализированного жилого фонда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Обследование, подготовка актов обследования и проектов постановления о переводе жилых помещений в нежилые и нежилых в жилые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заявления по месту жительства, по месту пребывания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постановлений, договоров аренды муниципального имущества, о закреплении муниципального имущества на праве оперативного управления или хозяйственного ведения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ответной информации на обращения граждан и юридических лиц, поступивших в отдел землепользования и управления имуществом.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постановления, договора о закреплении имущества на праве оперативного управления, регистрация права оперативного управления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на государственный кадастровый учет бесхозяйных объектов недвижимого имущества, подготовка пакета документов для обращения в судебные органы для признания права муниципальной собственности, регистрация права муниципальной собственности по решению суда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постановлений об изъятии объектов недвижимого имущества и земельных участков, постановлений о сносе аварийных домов, регистрация соглашений об изъятии недвижимости</w:t>
            </w:r>
          </w:p>
        </w:tc>
      </w:tr>
    </w:tbl>
    <w:p w:rsidR="00702A90" w:rsidRDefault="00702A90" w:rsidP="008E14DA"/>
    <w:sectPr w:rsidR="00702A90" w:rsidSect="00D66A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35" w:rsidRDefault="00E91E35" w:rsidP="007A40F2">
      <w:pPr>
        <w:spacing w:after="0" w:line="240" w:lineRule="auto"/>
      </w:pPr>
      <w:r>
        <w:separator/>
      </w:r>
    </w:p>
  </w:endnote>
  <w:endnote w:type="continuationSeparator" w:id="0">
    <w:p w:rsidR="00E91E35" w:rsidRDefault="00E91E35" w:rsidP="007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35" w:rsidRDefault="00E91E35" w:rsidP="007A40F2">
      <w:pPr>
        <w:spacing w:after="0" w:line="240" w:lineRule="auto"/>
      </w:pPr>
      <w:r>
        <w:separator/>
      </w:r>
    </w:p>
  </w:footnote>
  <w:footnote w:type="continuationSeparator" w:id="0">
    <w:p w:rsidR="00E91E35" w:rsidRDefault="00E91E35" w:rsidP="007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F2" w:rsidRDefault="007A40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A4EE5"/>
    <w:multiLevelType w:val="hybridMultilevel"/>
    <w:tmpl w:val="5418B07A"/>
    <w:lvl w:ilvl="0" w:tplc="B28419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0F2"/>
    <w:rsid w:val="00016D04"/>
    <w:rsid w:val="00071C56"/>
    <w:rsid w:val="000823B1"/>
    <w:rsid w:val="00095D48"/>
    <w:rsid w:val="000D2127"/>
    <w:rsid w:val="000E6A75"/>
    <w:rsid w:val="000F2582"/>
    <w:rsid w:val="000F652E"/>
    <w:rsid w:val="001170B7"/>
    <w:rsid w:val="00123946"/>
    <w:rsid w:val="00125950"/>
    <w:rsid w:val="00153CA7"/>
    <w:rsid w:val="00153F04"/>
    <w:rsid w:val="00163038"/>
    <w:rsid w:val="001753EF"/>
    <w:rsid w:val="00180939"/>
    <w:rsid w:val="00187348"/>
    <w:rsid w:val="001A5459"/>
    <w:rsid w:val="001C412A"/>
    <w:rsid w:val="001E034F"/>
    <w:rsid w:val="001E611E"/>
    <w:rsid w:val="001F3C56"/>
    <w:rsid w:val="002018B9"/>
    <w:rsid w:val="002158BA"/>
    <w:rsid w:val="00217F12"/>
    <w:rsid w:val="00263239"/>
    <w:rsid w:val="002816EF"/>
    <w:rsid w:val="002C4583"/>
    <w:rsid w:val="002C4839"/>
    <w:rsid w:val="002E3C10"/>
    <w:rsid w:val="002F3F05"/>
    <w:rsid w:val="00306136"/>
    <w:rsid w:val="00324FA4"/>
    <w:rsid w:val="00340E88"/>
    <w:rsid w:val="00360093"/>
    <w:rsid w:val="00366F1C"/>
    <w:rsid w:val="003849D4"/>
    <w:rsid w:val="00384EB7"/>
    <w:rsid w:val="003A0E9F"/>
    <w:rsid w:val="003B0212"/>
    <w:rsid w:val="003B6C1E"/>
    <w:rsid w:val="003B713E"/>
    <w:rsid w:val="003E6209"/>
    <w:rsid w:val="0040415E"/>
    <w:rsid w:val="00420AFD"/>
    <w:rsid w:val="00441E0E"/>
    <w:rsid w:val="00445AB3"/>
    <w:rsid w:val="00446630"/>
    <w:rsid w:val="004612C3"/>
    <w:rsid w:val="00465238"/>
    <w:rsid w:val="004724D2"/>
    <w:rsid w:val="00476B8F"/>
    <w:rsid w:val="00490859"/>
    <w:rsid w:val="004C2FE4"/>
    <w:rsid w:val="004E70F1"/>
    <w:rsid w:val="0050464A"/>
    <w:rsid w:val="00522AD4"/>
    <w:rsid w:val="0053167A"/>
    <w:rsid w:val="00583DDC"/>
    <w:rsid w:val="005C5BDD"/>
    <w:rsid w:val="005E137A"/>
    <w:rsid w:val="00622E43"/>
    <w:rsid w:val="00632222"/>
    <w:rsid w:val="00641C35"/>
    <w:rsid w:val="006E3865"/>
    <w:rsid w:val="006E4401"/>
    <w:rsid w:val="00702A90"/>
    <w:rsid w:val="00717107"/>
    <w:rsid w:val="00723F80"/>
    <w:rsid w:val="007361B0"/>
    <w:rsid w:val="00741004"/>
    <w:rsid w:val="0077122E"/>
    <w:rsid w:val="00783364"/>
    <w:rsid w:val="007A40F2"/>
    <w:rsid w:val="007A78A3"/>
    <w:rsid w:val="007B3927"/>
    <w:rsid w:val="007E5E5D"/>
    <w:rsid w:val="00800876"/>
    <w:rsid w:val="00806B6B"/>
    <w:rsid w:val="00822CA8"/>
    <w:rsid w:val="00846A34"/>
    <w:rsid w:val="008510E3"/>
    <w:rsid w:val="00852028"/>
    <w:rsid w:val="00857A88"/>
    <w:rsid w:val="00884F33"/>
    <w:rsid w:val="00885807"/>
    <w:rsid w:val="008878C6"/>
    <w:rsid w:val="008A3745"/>
    <w:rsid w:val="008E14DA"/>
    <w:rsid w:val="008F5C77"/>
    <w:rsid w:val="008F6C36"/>
    <w:rsid w:val="00905D32"/>
    <w:rsid w:val="00907211"/>
    <w:rsid w:val="00921D15"/>
    <w:rsid w:val="00924128"/>
    <w:rsid w:val="00925F03"/>
    <w:rsid w:val="00961858"/>
    <w:rsid w:val="009C35D8"/>
    <w:rsid w:val="009C4716"/>
    <w:rsid w:val="009C586F"/>
    <w:rsid w:val="00A003AE"/>
    <w:rsid w:val="00A27AC3"/>
    <w:rsid w:val="00A41AB2"/>
    <w:rsid w:val="00A444AB"/>
    <w:rsid w:val="00A4778E"/>
    <w:rsid w:val="00A52562"/>
    <w:rsid w:val="00A63FC5"/>
    <w:rsid w:val="00AB798D"/>
    <w:rsid w:val="00AC3436"/>
    <w:rsid w:val="00AD4950"/>
    <w:rsid w:val="00AD4BE5"/>
    <w:rsid w:val="00AE0EF9"/>
    <w:rsid w:val="00B0038F"/>
    <w:rsid w:val="00B405AA"/>
    <w:rsid w:val="00B44A69"/>
    <w:rsid w:val="00B5663C"/>
    <w:rsid w:val="00B75F10"/>
    <w:rsid w:val="00BD013A"/>
    <w:rsid w:val="00BF77F2"/>
    <w:rsid w:val="00C559A6"/>
    <w:rsid w:val="00C573E8"/>
    <w:rsid w:val="00C666A4"/>
    <w:rsid w:val="00C96D96"/>
    <w:rsid w:val="00CA06FE"/>
    <w:rsid w:val="00CE26FB"/>
    <w:rsid w:val="00CF2E83"/>
    <w:rsid w:val="00D01B89"/>
    <w:rsid w:val="00D244B8"/>
    <w:rsid w:val="00D47790"/>
    <w:rsid w:val="00D66A6B"/>
    <w:rsid w:val="00D7413A"/>
    <w:rsid w:val="00DC5E89"/>
    <w:rsid w:val="00DD0DAA"/>
    <w:rsid w:val="00E26F4D"/>
    <w:rsid w:val="00E47406"/>
    <w:rsid w:val="00E67FD9"/>
    <w:rsid w:val="00E85AD7"/>
    <w:rsid w:val="00E91E35"/>
    <w:rsid w:val="00EB3375"/>
    <w:rsid w:val="00EC0ABF"/>
    <w:rsid w:val="00ED3991"/>
    <w:rsid w:val="00EE018F"/>
    <w:rsid w:val="00EE102B"/>
    <w:rsid w:val="00EE3AC6"/>
    <w:rsid w:val="00EF3A28"/>
    <w:rsid w:val="00F05417"/>
    <w:rsid w:val="00F81077"/>
    <w:rsid w:val="00FB09EE"/>
    <w:rsid w:val="00FB0B4D"/>
    <w:rsid w:val="00FB5206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05AF2-1527-4DE3-9305-AEC2C5B1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D68E-D14D-4B58-A617-25D3D31D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udo-4</cp:lastModifiedBy>
  <cp:revision>49</cp:revision>
  <dcterms:created xsi:type="dcterms:W3CDTF">2020-11-18T10:12:00Z</dcterms:created>
  <dcterms:modified xsi:type="dcterms:W3CDTF">2024-01-26T05:59:00Z</dcterms:modified>
</cp:coreProperties>
</file>