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 район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8CA" w:rsidRPr="002768CA" w:rsidRDefault="002768CA" w:rsidP="00974B23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27"/>
        <w:gridCol w:w="365"/>
        <w:gridCol w:w="6236"/>
        <w:gridCol w:w="143"/>
        <w:gridCol w:w="142"/>
        <w:gridCol w:w="1416"/>
        <w:gridCol w:w="143"/>
        <w:gridCol w:w="63"/>
        <w:gridCol w:w="79"/>
        <w:gridCol w:w="1842"/>
        <w:gridCol w:w="284"/>
      </w:tblGrid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4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15417" w:type="dxa"/>
            <w:gridSpan w:val="1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B73763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A50FAC" w:rsidP="00B73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5"/>
          </w:tcPr>
          <w:p w:rsidR="002768CA" w:rsidRPr="00942703" w:rsidRDefault="009212B1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5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3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5"/>
          </w:tcPr>
          <w:p w:rsidR="002768CA" w:rsidRPr="00942703" w:rsidRDefault="00B73763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5"/>
          </w:tcPr>
          <w:p w:rsidR="00F957C6" w:rsidRDefault="00A50FAC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«Югдон»- строительство роботизированной фермы на 140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«Юлдош»- строительство роботизированной фермы на 250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«Родина»- строительство роботизированной фермы на 140 голов;</w:t>
            </w:r>
          </w:p>
          <w:p w:rsidR="00A50FAC" w:rsidRPr="00942703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5"/>
          </w:tcPr>
          <w:p w:rsidR="00A50FAC" w:rsidRDefault="00F957C6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</w:t>
            </w:r>
            <w:proofErr w:type="spellStart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 xml:space="preserve"> Л.А.»</w:t>
            </w:r>
          </w:p>
          <w:p w:rsidR="00F957C6" w:rsidRPr="00942703" w:rsidRDefault="00A50FAC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«Плотников Н.В.»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F957C6" w:rsidRPr="00942703" w:rsidRDefault="00585DF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 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F957C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5"/>
          </w:tcPr>
          <w:p w:rsidR="00F957C6" w:rsidRPr="00942703" w:rsidRDefault="00A50FAC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5"/>
          </w:tcPr>
          <w:p w:rsidR="00F957C6" w:rsidRPr="00942703" w:rsidRDefault="00DF69B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Не 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5"/>
          </w:tcPr>
          <w:p w:rsidR="00F957C6" w:rsidRPr="00942703" w:rsidRDefault="00DF69BE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5"/>
          </w:tcPr>
          <w:p w:rsidR="00F957C6" w:rsidRPr="00942703" w:rsidRDefault="00DF69BE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5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DF69BE" w:rsidRDefault="00DF69BE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F957C6" w:rsidRPr="00942703" w:rsidRDefault="00B73763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5"/>
          </w:tcPr>
          <w:p w:rsidR="00F957C6" w:rsidRPr="00942703" w:rsidRDefault="00F957C6" w:rsidP="00B737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DF69BE">
              <w:rPr>
                <w:rFonts w:ascii="Times New Roman" w:eastAsia="Times New Roman" w:hAnsi="Times New Roman" w:cs="Times New Roman"/>
              </w:rPr>
              <w:t>апрель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3763">
              <w:rPr>
                <w:rFonts w:ascii="Times New Roman" w:eastAsia="Times New Roman" w:hAnsi="Times New Roman" w:cs="Times New Roman"/>
              </w:rPr>
              <w:t xml:space="preserve"> 2022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DF69BE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мая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DF69BE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мая</w:t>
            </w:r>
          </w:p>
          <w:p w:rsidR="00F957C6" w:rsidRPr="00942703" w:rsidRDefault="00B73763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3"/>
          </w:tcPr>
          <w:p w:rsidR="00A50FAC" w:rsidRPr="00942703" w:rsidRDefault="00A50FAC" w:rsidP="00A5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1F38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4D1F38" w:rsidRPr="00942703" w:rsidRDefault="004D1F3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4D1F38" w:rsidRPr="00942703" w:rsidRDefault="004D1F3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4D1F38" w:rsidRPr="00942703" w:rsidRDefault="004D1F3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ярмарка</w:t>
            </w:r>
          </w:p>
        </w:tc>
        <w:tc>
          <w:tcPr>
            <w:tcW w:w="1559" w:type="dxa"/>
            <w:gridSpan w:val="2"/>
          </w:tcPr>
          <w:p w:rsidR="004D1F38" w:rsidRDefault="004D1F38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мая 2022 года</w:t>
            </w:r>
          </w:p>
        </w:tc>
        <w:tc>
          <w:tcPr>
            <w:tcW w:w="1984" w:type="dxa"/>
            <w:gridSpan w:val="3"/>
          </w:tcPr>
          <w:p w:rsidR="004D1F38" w:rsidRPr="00942703" w:rsidRDefault="004D1F38" w:rsidP="004D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Баушева, К.Н. Кузьмин</w:t>
            </w: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DF69BE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  <w:p w:rsidR="00F957C6" w:rsidRPr="00942703" w:rsidRDefault="00A50FA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4D1F38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F69BE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DF6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скохозяйственных предприятий за </w:t>
            </w:r>
            <w:r w:rsidR="00DF69B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DF6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DF69BE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DF69B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D4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каб.14</w:t>
            </w:r>
          </w:p>
        </w:tc>
        <w:tc>
          <w:tcPr>
            <w:tcW w:w="1984" w:type="dxa"/>
            <w:gridSpan w:val="3"/>
          </w:tcPr>
          <w:p w:rsidR="00F957C6" w:rsidRPr="00942703" w:rsidRDefault="00A50FAC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Н.В. Лукина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ца</w:t>
            </w:r>
          </w:p>
        </w:tc>
        <w:tc>
          <w:tcPr>
            <w:tcW w:w="1984" w:type="dxa"/>
            <w:gridSpan w:val="3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DF6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DF69BE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</w:p>
        </w:tc>
        <w:tc>
          <w:tcPr>
            <w:tcW w:w="1984" w:type="dxa"/>
            <w:gridSpan w:val="3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C86D6B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C86D6B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957C6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C32912" w:rsidTr="00C86D6B">
        <w:trPr>
          <w:trHeight w:val="176"/>
        </w:trPr>
        <w:tc>
          <w:tcPr>
            <w:tcW w:w="15701" w:type="dxa"/>
            <w:gridSpan w:val="13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C86D6B">
        <w:trPr>
          <w:trHeight w:val="176"/>
        </w:trPr>
        <w:tc>
          <w:tcPr>
            <w:tcW w:w="15701" w:type="dxa"/>
            <w:gridSpan w:val="13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C86D6B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  <w:gridSpan w:val="2"/>
          </w:tcPr>
          <w:p w:rsidR="00F957C6" w:rsidRPr="00DF4ED3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проверка работодателей совместно с прокуратурой по </w:t>
            </w:r>
            <w:r w:rsidRPr="00DF4E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выявл</w:t>
            </w:r>
            <w:r w:rsidRPr="00DF4E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DF4E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нию неформальной занятости</w:t>
            </w:r>
          </w:p>
          <w:p w:rsidR="00F957C6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4E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Pr="00DF4E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DF4E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 в ГАС «Управление»</w:t>
            </w:r>
            <w:r w:rsidR="00DF4E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DF4ED3" w:rsidRPr="00DF4ED3" w:rsidRDefault="00DF4ED3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внесение сведений в ГАС «Управление» по числу оказанных и предоставленных государственных и муниципальных услуг</w:t>
            </w:r>
          </w:p>
          <w:p w:rsidR="00F957C6" w:rsidRPr="004A6099" w:rsidRDefault="00F957C6" w:rsidP="00DF4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DF4ED3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585DF7" w:rsidRDefault="00DF4ED3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585DF7" w:rsidRDefault="00DF4ED3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  <w:p w:rsidR="00F957C6" w:rsidRPr="004A6099" w:rsidRDefault="00F957C6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C86D6B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3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5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585DF7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F957C6" w:rsidRPr="00C32912" w:rsidTr="00C86D6B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5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C86D6B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3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5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Default="00BC59EA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C86D6B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5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793CA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BC59EA" w:rsidRPr="004A6099" w:rsidRDefault="00BC59EA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6B509A" w:rsidRPr="004A6099" w:rsidRDefault="006B509A" w:rsidP="006B50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E061E" w:rsidRPr="004A6099" w:rsidRDefault="00CE061E" w:rsidP="00CE06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C86D6B">
        <w:trPr>
          <w:trHeight w:val="176"/>
        </w:trPr>
        <w:tc>
          <w:tcPr>
            <w:tcW w:w="15701" w:type="dxa"/>
            <w:gridSpan w:val="13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585DF7" w:rsidRPr="00C32912" w:rsidTr="00C86D6B">
        <w:trPr>
          <w:trHeight w:val="1261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CE061E" w:rsidRPr="004A6099" w:rsidRDefault="00CE061E" w:rsidP="00CE06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585DF7" w:rsidRPr="004A6099" w:rsidRDefault="00585DF7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 ярмарочной торговле за 2020 год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Обеспечение участия предпринимателей  в мероприятиях, п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священных Дню работников бытового обслуживания и ЖКХ, Дню защиты прав потребителей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21 марта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4A6099">
              <w:rPr>
                <w:rFonts w:ascii="Times New Roman" w:hAnsi="Times New Roman" w:cs="Times New Roman"/>
              </w:rPr>
              <w:t xml:space="preserve">15 марта 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F957C6" w:rsidRPr="00C32912" w:rsidTr="00C86D6B">
        <w:trPr>
          <w:trHeight w:val="176"/>
        </w:trPr>
        <w:tc>
          <w:tcPr>
            <w:tcW w:w="15701" w:type="dxa"/>
            <w:gridSpan w:val="1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585DF7" w:rsidRPr="004A6099" w:rsidRDefault="00793CA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585DF7" w:rsidRPr="004A6099" w:rsidRDefault="00793CA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585DF7" w:rsidRPr="004A6099" w:rsidRDefault="00793CA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Б.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При появлении имущества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802CC4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CE061E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 xml:space="preserve">ностей УР, в </w:t>
            </w:r>
            <w:proofErr w:type="spellStart"/>
            <w:r w:rsidRPr="004A609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A6099">
              <w:rPr>
                <w:rFonts w:ascii="Times New Roman" w:eastAsia="Calibri" w:hAnsi="Times New Roman" w:cs="Times New Roman"/>
              </w:rPr>
              <w:t>.: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ственной поддержки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793CA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</w:tc>
      </w:tr>
      <w:tr w:rsidR="00585DF7" w:rsidRPr="00C32912" w:rsidTr="00C86D6B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C86D6B">
        <w:trPr>
          <w:trHeight w:val="176"/>
        </w:trPr>
        <w:tc>
          <w:tcPr>
            <w:tcW w:w="15701" w:type="dxa"/>
            <w:gridSpan w:val="1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C86D6B">
        <w:trPr>
          <w:trHeight w:val="176"/>
        </w:trPr>
        <w:tc>
          <w:tcPr>
            <w:tcW w:w="15701" w:type="dxa"/>
            <w:gridSpan w:val="1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C32912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C86D6B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6C0095" w:rsidRPr="001E5E2C" w:rsidTr="00C86D6B">
        <w:trPr>
          <w:trHeight w:val="176"/>
        </w:trPr>
        <w:tc>
          <w:tcPr>
            <w:tcW w:w="15701" w:type="dxa"/>
            <w:gridSpan w:val="13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6C0095" w:rsidRPr="001E5E2C" w:rsidTr="00C86D6B">
        <w:trPr>
          <w:trHeight w:val="176"/>
        </w:trPr>
        <w:tc>
          <w:tcPr>
            <w:tcW w:w="15701" w:type="dxa"/>
            <w:gridSpan w:val="13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район», муниципальными образованиями поселениями,  бюджетными учреждениями 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в информационных системах  «По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тал государственных и муниципальных услуг»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5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6C0095" w:rsidRPr="001E5E2C" w:rsidTr="00C86D6B">
        <w:tc>
          <w:tcPr>
            <w:tcW w:w="15701" w:type="dxa"/>
            <w:gridSpan w:val="13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«Малопургинский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рыночной стоимости объектов недвижимости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дастровый учет недвижимого имущества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округ Малопургинский район Удмуртской Республики»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 недвижимого имущества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из реестра объектов муниципальной собственности муниципального образования         «Малопургинский район»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выписок из реестра муниципального имущества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«Малопургинский район»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Комиссии по осмотру и целевому использованию муниципального имущества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комиссиях по осмотру и целевому использованию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имущества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муниципальной услуги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договоров на передачу в      собственность граждан жилых помещений, находящихся в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   собственности»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щества в собственность граждан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с гражданами договоров        социального найма жилых помещений»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с гражданами договоров найма специализ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рованных жилых помещений»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 и договоров найма специал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зированного жилого фонда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жилого помещения в жилое, а также выдача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ветствующих решений о переводе или об отказе в переводе»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Обследование, подготовка актов обследования и проектов пост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новления о переводе жилых помещений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нежилые и нежилых в жилые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заявления по месту жительства, по месту пребывания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нормативно-правовых актов в сфере распоряжения муниципальным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постановлений, договоров аренды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имущества, о закреплении муниципального имущества на праве оперативного управления или хозяйственного ведения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Ответная информация на обращения граждан и юридических лиц, поступивших в отдел земл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пользования и управления имуществом.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ответной информации на обращения граждан и юр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дических лиц, поступивших в отдел землепользования и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имуществом.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образованиях по договорам аренды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мельных участков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Претензионная работа с должниками 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или в муниципальной собственности.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собственности, в собственность без проведения торгов за плату.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муниципальной собственности, гражданам для индивидуального жилищного строительства, ведения личного подсобного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зяйства в границах населенного пункта, садово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ства, дачного хозяйства, гражданам и крестья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ским (фермерским) хозяйствам для осуществл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крестьянским (фермерским) хозяйством его деятельности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lastRenderedPageBreak/>
              <w:t>ственности или в муниципальной собственности, в аренду без проведения торгов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Выдача разрешения на использование земель или земельных участков, находящихся в неразгран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ченной государственной  или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без предоставления земельных участков и установления сервитутов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неразграниченной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собственности или в муниципальной собственности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вида разрешенного использования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мельного участка при отсутствии градостро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собственности или в муниципальной собственности, и земельных участков, наход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щихся в частной собственности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ченной государственной  или в муниципальной собственности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земельного участка, находящег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>
              <w:rPr>
                <w:rFonts w:ascii="Times New Roman" w:hAnsi="Times New Roman" w:cs="Times New Roman"/>
              </w:rPr>
              <w:t>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документов на проведение процедуры </w:t>
            </w:r>
            <w:r>
              <w:rPr>
                <w:rFonts w:ascii="Times New Roman" w:hAnsi="Times New Roman" w:cs="Times New Roman"/>
              </w:rPr>
              <w:lastRenderedPageBreak/>
              <w:t>торгов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Исполнение утвержденного прогнозного плана приватизации муниципального имущества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«Малопургинский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рыночной стоимости объектов недвижимости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дастровый учет недвижимого имущества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округ Малопургинский район Удмуртской Республики»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 недвижимого имущества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из реестра объектов муниципальной собственности муниципального образования         «Малопургинский район»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выписок из реестра муниципального имущества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«Малопургинский район»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Комиссии по осмотру и целевому использованию муниципального имущества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комиссиях по осмотру и целевому использованию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имущества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договоров на передачу в      собственность граждан жилых помещений, находящихся в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   собственности»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щества в собственность граждан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с гражданами договоров        социального найма жилых помещений»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с гражданами договоров найма специализ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рованных жилых помещений»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 и договоров найма специал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зированного жилого фонда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жилого помещения в жилое, а также выдача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ветствующих решений о переводе или об отказе в </w:t>
            </w:r>
            <w:r>
              <w:rPr>
                <w:rFonts w:ascii="Times New Roman" w:hAnsi="Times New Roman" w:cs="Times New Roman"/>
              </w:rPr>
              <w:lastRenderedPageBreak/>
              <w:t>переводе»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Обследование, подготовка актов обследования и проектов пост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новления о переводе жилых помещений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нежилые и нежилых в жилые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Регистрация граждан по месту жительства и по месту пребывания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заявления по месту жительства, по месту пребывания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нормативно-правовых актов в сфере распоряжения муниципальным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постановлений, договоров аренды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имущества, о закреплении муниципального имущества на праве оперативного управления или хозяйственного ведения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Ответная информация на обращения граждан и юридических лиц, поступивших в отдел земл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пользования и управления имуществом.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ответной информации на обращения граждан и юр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дических лиц, поступивших в отдел землепользования и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имуществом.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  <w:p w:rsidR="00C86D6B" w:rsidRDefault="00C86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образованиях по договорам аренды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мельных участков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или в муниципальной собственности.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собственности, в собственность без проведения торгов за плату.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Бесплатное предоставление земельных участков гражданам в соответствии с Законами Удмур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муниципальной собственности, гражданам для индивидуального жилищного строительства, ведения личного подсобного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зяйства в границах населенного пункта, садово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ства, дачного хозяйства, гражданам и крестья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ским (фермерским) хозяйствам для осуществл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крестьянским (фермерским) хозяйством его деятельности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участков, 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собственности, в аренду без проведения торгов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неразгран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ченной государственной  или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без предоставления земельных участков и установления сервитутов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неразграниченной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собственности или в муниципальной собственности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вида разрешенного использования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мельного участка при отсутствии градостро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Перераспределение земель и (или) земельных участков, находящихся в неразграниченной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собственности или в муниципальной собственности, и земельных участков, наход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щихся в частной собственности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ченной государственной  или в муниципальной собственности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земельного участка, находящег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ся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>
              <w:rPr>
                <w:rFonts w:ascii="Times New Roman" w:hAnsi="Times New Roman" w:cs="Times New Roman"/>
              </w:rPr>
              <w:t>находящи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неразграниченной государственной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или в муниципальной собственности.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86D6B" w:rsidTr="00C86D6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на проведение процедуры торгов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C86D6B" w:rsidRDefault="00C86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C0095" w:rsidRPr="001E5E2C" w:rsidTr="00C86D6B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3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  <w:gridSpan w:val="2"/>
          </w:tcPr>
          <w:p w:rsidR="006C0095" w:rsidRPr="004A6099" w:rsidRDefault="006037D7" w:rsidP="006037D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 на заседании  Совета депутатов о внесении изменений в Прогнозный план приватизации муниципального имущества на 2021-2023 годы.</w:t>
            </w:r>
          </w:p>
        </w:tc>
        <w:tc>
          <w:tcPr>
            <w:tcW w:w="1843" w:type="dxa"/>
            <w:gridSpan w:val="5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тягина Е.В.</w:t>
            </w:r>
          </w:p>
        </w:tc>
      </w:tr>
      <w:tr w:rsidR="006C0095" w:rsidRPr="001E5E2C" w:rsidTr="00C86D6B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3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  <w:gridSpan w:val="2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5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 xml:space="preserve">тягина Е.В., </w:t>
            </w:r>
          </w:p>
        </w:tc>
      </w:tr>
      <w:tr w:rsidR="006C0095" w:rsidRPr="001E5E2C" w:rsidTr="00C86D6B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3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Изготовлению актов обследования для </w:t>
            </w:r>
            <w:r w:rsidR="006037D7" w:rsidRPr="004A6099">
              <w:rPr>
                <w:rFonts w:ascii="Times New Roman" w:hAnsi="Times New Roman" w:cs="Times New Roman"/>
              </w:rPr>
              <w:t xml:space="preserve">    сня</w:t>
            </w:r>
            <w:r w:rsidRPr="004A6099">
              <w:rPr>
                <w:rFonts w:ascii="Times New Roman" w:hAnsi="Times New Roman" w:cs="Times New Roman"/>
              </w:rPr>
              <w:t>тия с государственного кадастрового учета объектов недвижимости</w:t>
            </w:r>
          </w:p>
        </w:tc>
        <w:tc>
          <w:tcPr>
            <w:tcW w:w="6379" w:type="dxa"/>
            <w:gridSpan w:val="2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Снятие 10 объектов недвижимого имущества с кадастрового учета </w:t>
            </w:r>
          </w:p>
        </w:tc>
        <w:tc>
          <w:tcPr>
            <w:tcW w:w="1843" w:type="dxa"/>
            <w:gridSpan w:val="5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C0095" w:rsidRPr="001E5E2C" w:rsidTr="00C86D6B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3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  <w:gridSpan w:val="2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выписок из реестра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5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C86D6B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3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  <w:gridSpan w:val="2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5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C86D6B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3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  <w:gridSpan w:val="2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5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C86D6B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3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найма спец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ализированных жилых помещений»</w:t>
            </w:r>
          </w:p>
        </w:tc>
        <w:tc>
          <w:tcPr>
            <w:tcW w:w="6379" w:type="dxa"/>
            <w:gridSpan w:val="2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найма специ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5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C86D6B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3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казе в переводе»</w:t>
            </w:r>
          </w:p>
        </w:tc>
        <w:tc>
          <w:tcPr>
            <w:tcW w:w="6379" w:type="dxa"/>
            <w:gridSpan w:val="2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Обследование, подготовка актов обследования и проектов п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нежилые и неж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5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C86D6B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3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  <w:gridSpan w:val="2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Оформление заявления по месту жительства, по месту пребыв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gridSpan w:val="5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  <w:p w:rsidR="00A124B8" w:rsidRPr="004A6099" w:rsidRDefault="00585DF7" w:rsidP="00A124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Л.П.</w:t>
            </w:r>
          </w:p>
        </w:tc>
      </w:tr>
      <w:tr w:rsidR="006037D7" w:rsidRPr="001E5E2C" w:rsidTr="00C86D6B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3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  <w:gridSpan w:val="2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постановлений, договоров аренды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имущества, о закреплении муниципального имущ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ства на праве оперативного управления или хозяйственного в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  <w:gridSpan w:val="5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сти, гражданам для индивидуального жилищн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водства, дачного хозяйства, гражданам и кр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стьянским (фермерским) хозяйствам для ос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ществления крестьянским (фермерским) хозя</w:t>
            </w:r>
            <w:r w:rsidRPr="004A6099">
              <w:rPr>
                <w:rFonts w:ascii="Times New Roman" w:hAnsi="Times New Roman" w:cs="Times New Roman"/>
              </w:rPr>
              <w:t>й</w:t>
            </w:r>
            <w:r w:rsidRPr="004A6099">
              <w:rPr>
                <w:rFonts w:ascii="Times New Roman" w:hAnsi="Times New Roman" w:cs="Times New Roman"/>
              </w:rPr>
              <w:t>ством его деятельности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lastRenderedPageBreak/>
              <w:t>ности, в аренду без проведения торгов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  <w:r>
              <w:t xml:space="preserve"> 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4A6099">
              <w:rPr>
                <w:rFonts w:ascii="Times New Roman" w:hAnsi="Times New Roman" w:cs="Times New Roman"/>
              </w:rPr>
              <w:t>з</w:t>
            </w:r>
            <w:r w:rsidRPr="004A6099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размещение объек</w:t>
            </w:r>
            <w:r>
              <w:rPr>
                <w:rFonts w:ascii="Times New Roman" w:hAnsi="Times New Roman" w:cs="Times New Roman"/>
              </w:rPr>
              <w:t>тов, размещение кото</w:t>
            </w:r>
            <w:r w:rsidRPr="004A6099">
              <w:rPr>
                <w:rFonts w:ascii="Times New Roman" w:hAnsi="Times New Roman" w:cs="Times New Roman"/>
              </w:rPr>
              <w:t>рых может осуществляться на землях или земельных участках, находящихся в государственной или муни</w:t>
            </w:r>
            <w:r>
              <w:rPr>
                <w:rFonts w:ascii="Times New Roman" w:hAnsi="Times New Roman" w:cs="Times New Roman"/>
              </w:rPr>
              <w:t>ципальной собстве</w:t>
            </w:r>
            <w:r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ударственной собственности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Багишева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4A6099">
              <w:rPr>
                <w:rFonts w:ascii="Times New Roman" w:hAnsi="Times New Roman" w:cs="Times New Roman"/>
              </w:rPr>
              <w:t>б</w:t>
            </w:r>
            <w:r w:rsidRPr="004A6099"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A6099">
              <w:rPr>
                <w:rFonts w:ascii="Times New Roman" w:hAnsi="Times New Roman" w:cs="Times New Roman"/>
              </w:rPr>
              <w:t>и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85DF7" w:rsidRPr="001E5E2C" w:rsidTr="00C86D6B">
        <w:tc>
          <w:tcPr>
            <w:tcW w:w="534" w:type="dxa"/>
          </w:tcPr>
          <w:p w:rsidR="00585DF7" w:rsidRPr="004A6099" w:rsidRDefault="00585DF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819" w:type="dxa"/>
            <w:gridSpan w:val="3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  <w:gridSpan w:val="2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585DF7" w:rsidRPr="004A6099" w:rsidRDefault="00585DF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Т.В.</w:t>
            </w:r>
          </w:p>
          <w:p w:rsidR="00585DF7" w:rsidRDefault="00585D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</w:tbl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585DF7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</w:t>
      </w:r>
      <w:r w:rsidR="00974B23">
        <w:rPr>
          <w:rFonts w:ascii="Times New Roman" w:eastAsia="Times New Roman" w:hAnsi="Times New Roman" w:cs="Times New Roman"/>
          <w:lang w:eastAsia="ru-RU"/>
        </w:rPr>
        <w:t xml:space="preserve">еститель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="006C0095">
        <w:rPr>
          <w:rFonts w:ascii="Times New Roman" w:eastAsia="Times New Roman" w:hAnsi="Times New Roman" w:cs="Times New Roman"/>
          <w:lang w:eastAsia="ru-RU"/>
        </w:rPr>
        <w:t>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6C009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управления по развитию сельских территорий                                                                                 А.Г. Габбасова</w:t>
      </w: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399D"/>
    <w:rsid w:val="000727F7"/>
    <w:rsid w:val="000C7298"/>
    <w:rsid w:val="00102D46"/>
    <w:rsid w:val="001106E7"/>
    <w:rsid w:val="00160435"/>
    <w:rsid w:val="0020753A"/>
    <w:rsid w:val="00213884"/>
    <w:rsid w:val="00235949"/>
    <w:rsid w:val="002768CA"/>
    <w:rsid w:val="00403375"/>
    <w:rsid w:val="00470FD6"/>
    <w:rsid w:val="004A6099"/>
    <w:rsid w:val="004D1F38"/>
    <w:rsid w:val="005341E8"/>
    <w:rsid w:val="00585DF7"/>
    <w:rsid w:val="005B595A"/>
    <w:rsid w:val="005D2F6A"/>
    <w:rsid w:val="005F793F"/>
    <w:rsid w:val="006037D7"/>
    <w:rsid w:val="0066675B"/>
    <w:rsid w:val="00670DF7"/>
    <w:rsid w:val="0067111B"/>
    <w:rsid w:val="006B509A"/>
    <w:rsid w:val="006C0095"/>
    <w:rsid w:val="00735266"/>
    <w:rsid w:val="00793CA7"/>
    <w:rsid w:val="007D47F0"/>
    <w:rsid w:val="00804309"/>
    <w:rsid w:val="009212B1"/>
    <w:rsid w:val="00942703"/>
    <w:rsid w:val="00974B23"/>
    <w:rsid w:val="00A06E19"/>
    <w:rsid w:val="00A11234"/>
    <w:rsid w:val="00A124B8"/>
    <w:rsid w:val="00A50FAC"/>
    <w:rsid w:val="00A7223F"/>
    <w:rsid w:val="00AF6E0F"/>
    <w:rsid w:val="00B06F97"/>
    <w:rsid w:val="00B103BF"/>
    <w:rsid w:val="00B73763"/>
    <w:rsid w:val="00BC59EA"/>
    <w:rsid w:val="00C10F7C"/>
    <w:rsid w:val="00C1261C"/>
    <w:rsid w:val="00C86D6B"/>
    <w:rsid w:val="00C96239"/>
    <w:rsid w:val="00CE061E"/>
    <w:rsid w:val="00D17DCD"/>
    <w:rsid w:val="00D5127F"/>
    <w:rsid w:val="00D525CE"/>
    <w:rsid w:val="00D73289"/>
    <w:rsid w:val="00D77539"/>
    <w:rsid w:val="00DF4ED3"/>
    <w:rsid w:val="00DF69BE"/>
    <w:rsid w:val="00EC5199"/>
    <w:rsid w:val="00ED6A88"/>
    <w:rsid w:val="00EE2F85"/>
    <w:rsid w:val="00F20AD3"/>
    <w:rsid w:val="00F4784E"/>
    <w:rsid w:val="00F9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81A0-4A67-46B3-A866-E38AE328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2021-02-15T12:31:00Z</cp:lastPrinted>
  <dcterms:created xsi:type="dcterms:W3CDTF">2022-04-19T05:19:00Z</dcterms:created>
  <dcterms:modified xsi:type="dcterms:W3CDTF">2022-04-19T05:19:00Z</dcterms:modified>
</cp:coreProperties>
</file>