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ПРОТОКОЛ № 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0519/0119153/01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на установку и эксплуатацию рекламных конструкций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 13.06.2019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11 ч 00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</w:t>
      </w:r>
      <w:r>
        <w:rPr>
          <w:rFonts w:eastAsia="Calibri" w:cs="Times New Roman" w:ascii="Times New Roman" w:hAnsi="Times New Roman"/>
          <w:sz w:val="24"/>
          <w:szCs w:val="24"/>
        </w:rPr>
        <w:t>главой муниципального образования «Малопургинский район»</w:t>
      </w:r>
      <w:r>
        <w:rPr>
          <w:rFonts w:cs="Times New Roman" w:ascii="Times New Roman" w:hAnsi="Times New Roman"/>
          <w:sz w:val="24"/>
          <w:szCs w:val="24"/>
        </w:rPr>
        <w:t xml:space="preserve"> 22 мая 2019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20, располагаемая по адресу:  </w:t>
      </w:r>
      <w:r>
        <w:rPr>
          <w:rFonts w:cs="Times New Roman" w:ascii="Times New Roman" w:hAnsi="Times New Roman"/>
          <w:sz w:val="24"/>
          <w:szCs w:val="24"/>
        </w:rPr>
        <w:t>В  70 м  на запад от д. 82, ул. Советская, с. Малая Пурга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38, располагаемая по адресу: </w:t>
      </w:r>
      <w:r>
        <w:rPr>
          <w:rFonts w:cs="Times New Roman" w:ascii="Times New Roman" w:hAnsi="Times New Roman"/>
          <w:sz w:val="24"/>
          <w:szCs w:val="24"/>
        </w:rPr>
        <w:t>В 10 м на северо-восток от д.62в, ул. Советская, с. Малая Пурга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39, располагаемая по адресу: В 10 м на северо-восток от д.62в, ул. Советская, с. Малая Пурга;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4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40, располагаемая по адресу: В 10 м на северо-восток от д.62в, ул. Советская, с. Малая Пурга.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: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лоты № № 1, 2, 3, 4: для распространения рекламы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действия договора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лотам № № 1, 2, 3, 4 - 5 лет.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22 мая 2019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Соколов Вячеслав Алексеевич,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Юртов Алексей Степанович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Ожмегова Ирина Витальевна,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Всего на заседании присутствовало 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члена комиссии, что составило 57</w:t>
      </w:r>
      <w:r>
        <w:rPr>
          <w:rFonts w:cs="Times New Roman" w:ascii="Times New Roman" w:hAnsi="Times New Roman"/>
          <w:sz w:val="24"/>
          <w:szCs w:val="24"/>
        </w:rPr>
        <w:t>,1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2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3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4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1. По лоту № 1: в связи с отсутствием заявок по лоту № 1,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1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2. По лоту № 2: в связи с отсутствием заявок по лоту № 2,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2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3. По лоту № 3: в связи с отсутствием заявок по лоту № 3,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3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4. По лоту № 4: в связи с отсутствием заявок по лоту № 4,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4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Соколов В.А. 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Заместитель председателя аукционной комиссии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Юртов А.С. 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Мелёшкина Н.И.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1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Ожмегова И.В.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1373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WW8Num2z0" w:customStyle="1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eastAsia="zh-CN" w:val="ru-RU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eastAsia="Times New Roman" w:cs="Calibri" w:ascii="Calibri" w:hAnsi="Calibri"/>
      <w:color w:val="00000A"/>
      <w:sz w:val="22"/>
      <w:szCs w:val="22"/>
      <w:lang w:eastAsia="zh-CN" w:val="ru-RU" w:bidi="ar-SA"/>
    </w:rPr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LibreOffice/5.3.2.2$Windows_X86_64 LibreOffice_project/6cd4f1ef626f15116896b1d8e1398b56da0d0ee1</Application>
  <Pages>2</Pages>
  <Words>511</Words>
  <Characters>2901</Characters>
  <CharactersWithSpaces>3525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2019-06-13T13:13:00Z</dcterms:created>
  <dc:creator>КудяшеваЕВ</dc:creator>
  <dc:description/>
  <dc:language>ru-RU</dc:language>
  <cp:lastModifiedBy/>
  <cp:lastPrinted>2019-06-28T08:50:29Z</cp:lastPrinted>
  <dcterms:modified xsi:type="dcterms:W3CDTF">2019-06-28T09:00:01Z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