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11" w:rsidRDefault="00A04611" w:rsidP="003773E5">
      <w:pPr>
        <w:jc w:val="center"/>
      </w:pPr>
      <w:bookmarkStart w:id="0" w:name="_GoBack"/>
      <w:bookmarkEnd w:id="0"/>
    </w:p>
    <w:p w:rsidR="00A04611" w:rsidRPr="00A04611" w:rsidRDefault="00A04611" w:rsidP="00A04611">
      <w:pPr>
        <w:widowControl w:val="0"/>
        <w:autoSpaceDE w:val="0"/>
        <w:autoSpaceDN w:val="0"/>
        <w:jc w:val="right"/>
        <w:outlineLvl w:val="0"/>
      </w:pPr>
      <w:r w:rsidRPr="00A04611">
        <w:t>Утверждено</w:t>
      </w:r>
    </w:p>
    <w:p w:rsidR="00A04611" w:rsidRPr="00A04611" w:rsidRDefault="00A04611" w:rsidP="00A04611">
      <w:pPr>
        <w:widowControl w:val="0"/>
        <w:autoSpaceDE w:val="0"/>
        <w:autoSpaceDN w:val="0"/>
        <w:jc w:val="right"/>
        <w:outlineLvl w:val="0"/>
      </w:pPr>
      <w:r w:rsidRPr="00A04611">
        <w:t xml:space="preserve"> решением Совета депутатов муниципального </w:t>
      </w:r>
    </w:p>
    <w:p w:rsidR="00A04611" w:rsidRPr="00A04611" w:rsidRDefault="00A04611" w:rsidP="00A04611">
      <w:pPr>
        <w:widowControl w:val="0"/>
        <w:autoSpaceDE w:val="0"/>
        <w:autoSpaceDN w:val="0"/>
        <w:jc w:val="right"/>
        <w:outlineLvl w:val="0"/>
      </w:pPr>
      <w:r w:rsidRPr="00A04611">
        <w:t xml:space="preserve">образования «Муниципальный округ  Малопургинский район Удмуртской Республики» </w:t>
      </w:r>
    </w:p>
    <w:p w:rsidR="00A04611" w:rsidRPr="00A04611" w:rsidRDefault="00A04611" w:rsidP="00A04611">
      <w:pPr>
        <w:widowControl w:val="0"/>
        <w:autoSpaceDE w:val="0"/>
        <w:autoSpaceDN w:val="0"/>
        <w:jc w:val="right"/>
        <w:outlineLvl w:val="0"/>
      </w:pPr>
      <w:r w:rsidRPr="00A04611">
        <w:t xml:space="preserve">от </w:t>
      </w:r>
      <w:r>
        <w:t>26.10.2023 № 23-68-456</w:t>
      </w:r>
    </w:p>
    <w:p w:rsidR="00A04611" w:rsidRDefault="00A04611" w:rsidP="00A04611">
      <w:pPr>
        <w:jc w:val="center"/>
        <w:rPr>
          <w:b/>
        </w:rPr>
      </w:pPr>
    </w:p>
    <w:p w:rsidR="00A04611" w:rsidRPr="00A04611" w:rsidRDefault="00A04611" w:rsidP="00A04611">
      <w:pPr>
        <w:jc w:val="center"/>
        <w:rPr>
          <w:b/>
        </w:rPr>
      </w:pPr>
      <w:r w:rsidRPr="00A04611">
        <w:rPr>
          <w:b/>
        </w:rPr>
        <w:t>Положение</w:t>
      </w:r>
    </w:p>
    <w:p w:rsidR="00A04611" w:rsidRPr="00A04611" w:rsidRDefault="00A04611" w:rsidP="00A04611">
      <w:pPr>
        <w:jc w:val="center"/>
        <w:rPr>
          <w:b/>
        </w:rPr>
      </w:pPr>
      <w:r w:rsidRPr="00A04611">
        <w:rPr>
          <w:b/>
        </w:rPr>
        <w:t>о постоянных комиссиях Совета депутатов муниципального образования «Муниципальный округ Малопургинский район Удмуртской Республики»</w:t>
      </w:r>
    </w:p>
    <w:p w:rsidR="00A04611" w:rsidRPr="00A04611" w:rsidRDefault="00A04611" w:rsidP="00A04611">
      <w:pPr>
        <w:jc w:val="center"/>
        <w:rPr>
          <w:b/>
        </w:rPr>
      </w:pPr>
    </w:p>
    <w:p w:rsidR="00A04611" w:rsidRPr="00A04611" w:rsidRDefault="00A04611" w:rsidP="00A04611">
      <w:pPr>
        <w:ind w:firstLine="709"/>
        <w:jc w:val="both"/>
      </w:pPr>
      <w:r w:rsidRPr="00A04611">
        <w:t>Настоящее Положение разработано в соответствии с Уставом муниципального образования «Муниципальный округ Малопургинский район Удмуртской Республики» и Регламентом Совета депутатов муниципального образования «Муниципальный округ Малопургинский район Удмуртской Республики» (далее – Регламент) и определяет порядок деятельности постоянных комиссий Совета депутатов муниципального образования «Муниципальный округ Малопургинский район Удмуртской Республики» (далее – постоянные комиссии).</w:t>
      </w:r>
    </w:p>
    <w:p w:rsidR="00A04611" w:rsidRPr="00A04611" w:rsidRDefault="00A04611" w:rsidP="00A04611">
      <w:pPr>
        <w:ind w:firstLine="709"/>
        <w:jc w:val="both"/>
      </w:pPr>
    </w:p>
    <w:p w:rsidR="00A04611" w:rsidRPr="00A04611" w:rsidRDefault="00A04611" w:rsidP="00A04611">
      <w:pPr>
        <w:ind w:firstLine="709"/>
        <w:jc w:val="center"/>
        <w:rPr>
          <w:b/>
        </w:rPr>
      </w:pPr>
      <w:r w:rsidRPr="00A04611">
        <w:rPr>
          <w:b/>
        </w:rPr>
        <w:t>1.  Общие положения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1. </w:t>
      </w:r>
      <w:proofErr w:type="gramStart"/>
      <w:r w:rsidRPr="00A04611">
        <w:t xml:space="preserve">Совет депутатов муниципального образования «Муниципальный округ Малопургинский район Удмуртской Республики» (далее – районный Совет депутатов) образует постоянные комиссии из числа депутатов районного Совета депутатов для предварительного рассмотрения и подготовки вопросов, относящихся к компетенции районного Совета депутатов, а также для содействия в реализации решений, принятых районным Советом депутатов, и осуществления контроля над их исполнением. </w:t>
      </w:r>
      <w:proofErr w:type="gramEnd"/>
    </w:p>
    <w:p w:rsidR="00A04611" w:rsidRPr="00A04611" w:rsidRDefault="00A04611" w:rsidP="00A04611">
      <w:pPr>
        <w:ind w:firstLine="709"/>
        <w:jc w:val="both"/>
      </w:pPr>
      <w:r w:rsidRPr="00A04611">
        <w:t>2. Перечень постоянных комиссий утверждается решением районного Совета депутатов.</w:t>
      </w:r>
    </w:p>
    <w:p w:rsidR="00A04611" w:rsidRPr="00A04611" w:rsidRDefault="00A04611" w:rsidP="00A04611">
      <w:pPr>
        <w:ind w:firstLine="709"/>
        <w:jc w:val="both"/>
      </w:pPr>
      <w:r w:rsidRPr="00A04611">
        <w:t>3. Вопросы компетенции комиссий, их направления деятельности определяются Президиумом Совета депутатов муниципального образования «Муниципальный округ Малопургинский район Удмуртской Республики» (далее Президиум).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4. Постоянные комиссии пользуются равными правами и </w:t>
      </w:r>
      <w:proofErr w:type="gramStart"/>
      <w:r w:rsidRPr="00A04611">
        <w:t>несут равные обязанности</w:t>
      </w:r>
      <w:proofErr w:type="gramEnd"/>
      <w:r w:rsidRPr="00A04611">
        <w:t>.</w:t>
      </w:r>
    </w:p>
    <w:p w:rsidR="00A04611" w:rsidRPr="00A04611" w:rsidRDefault="00A04611" w:rsidP="00A04611">
      <w:pPr>
        <w:ind w:firstLine="709"/>
        <w:jc w:val="both"/>
      </w:pPr>
      <w:r w:rsidRPr="00A04611">
        <w:t>5. Координацию деятельности постоянных комиссий и оказание помощи в их работе осуществляют Президиум, Председатель районного Совета депутатов, заместители Председателя районного Совета депутатов.</w:t>
      </w:r>
    </w:p>
    <w:p w:rsidR="00A04611" w:rsidRPr="00A04611" w:rsidRDefault="00A04611" w:rsidP="00A04611">
      <w:pPr>
        <w:ind w:firstLine="709"/>
        <w:jc w:val="both"/>
      </w:pPr>
    </w:p>
    <w:p w:rsidR="00A04611" w:rsidRPr="00A04611" w:rsidRDefault="00A04611" w:rsidP="00A04611">
      <w:pPr>
        <w:ind w:firstLine="709"/>
        <w:jc w:val="center"/>
        <w:rPr>
          <w:b/>
        </w:rPr>
      </w:pPr>
      <w:r w:rsidRPr="00A04611">
        <w:rPr>
          <w:b/>
        </w:rPr>
        <w:t>2. Основные принципы деятельности и полномочия постоянных комиссий</w:t>
      </w:r>
    </w:p>
    <w:p w:rsidR="00A04611" w:rsidRPr="00A04611" w:rsidRDefault="00A04611" w:rsidP="00A04611">
      <w:pPr>
        <w:ind w:firstLine="709"/>
        <w:jc w:val="both"/>
      </w:pPr>
      <w:r w:rsidRPr="00A04611">
        <w:t>1. Постоянные комиссии в своей деятельности руководствуются Конституцией Российской Федерации, федеральными законами, законами Удмуртской Республики, Уставом муниципального образования «Муниципальный округ Малопургинский район Удмуртской Республики», Регламентом районного Совета депутатов, решениями районного Совета депутатов, настоящим Положением.</w:t>
      </w:r>
    </w:p>
    <w:p w:rsidR="00A04611" w:rsidRPr="00A04611" w:rsidRDefault="00A04611" w:rsidP="00A04611">
      <w:pPr>
        <w:ind w:firstLine="709"/>
        <w:jc w:val="both"/>
      </w:pPr>
      <w:r w:rsidRPr="00A04611">
        <w:t>2. Постоянные комиссии являются коллегиальными органами, осуществляющими свою деятельность на основе коллективного свободного гласного обсуждения вопросов в соответствии с принципами законности и обеспечения прав и свобод человека.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3. </w:t>
      </w:r>
      <w:proofErr w:type="gramStart"/>
      <w:r w:rsidRPr="00A04611">
        <w:t>Постоянные комиссии Совета депутатов по вопросам своего ведения обязаны выполнять поручения Президиума и Председателя районного Совета депутатов, связанные с подготовкой вопросов, выносимых на рассмотрение районного Совета депутатов, способствовать реализации положений Устава Малопургинского района, осуществлять контроль за исполнением решений районного Совета депутатов, относящихся к их компетенции.</w:t>
      </w:r>
      <w:proofErr w:type="gramEnd"/>
    </w:p>
    <w:p w:rsidR="00A04611" w:rsidRPr="00A04611" w:rsidRDefault="00A04611" w:rsidP="00A04611">
      <w:pPr>
        <w:ind w:firstLine="709"/>
        <w:jc w:val="both"/>
      </w:pPr>
      <w:r w:rsidRPr="00A04611">
        <w:lastRenderedPageBreak/>
        <w:t>4. Постоянные комиссии Председателем Совета могут быть назначены головными по существу отнесенных к их компетенции вопросов. Головная комиссия в соответствии с Регламентом обеспечивает изучение проекта решения с приглашением инициатора или автора проекта решения.</w:t>
      </w:r>
    </w:p>
    <w:p w:rsidR="00A04611" w:rsidRPr="00A04611" w:rsidRDefault="00A04611" w:rsidP="00A04611">
      <w:pPr>
        <w:ind w:firstLine="709"/>
        <w:jc w:val="both"/>
      </w:pPr>
      <w:r w:rsidRPr="00A04611">
        <w:t>5. Постоянные комиссии вправе:</w:t>
      </w:r>
    </w:p>
    <w:p w:rsidR="00A04611" w:rsidRPr="00A04611" w:rsidRDefault="00A04611" w:rsidP="00A04611">
      <w:pPr>
        <w:ind w:firstLine="709"/>
        <w:jc w:val="both"/>
      </w:pPr>
      <w:r w:rsidRPr="00A04611">
        <w:t>1) вносить предложения в план работы районного Совета депутатов;</w:t>
      </w:r>
    </w:p>
    <w:p w:rsidR="00A04611" w:rsidRPr="00A04611" w:rsidRDefault="00A04611" w:rsidP="00A04611">
      <w:pPr>
        <w:ind w:firstLine="709"/>
        <w:jc w:val="both"/>
      </w:pPr>
      <w:r w:rsidRPr="00A04611">
        <w:t>2) участвовать в разработке проектов решений районного Совета депутатов по вопросам своего ведения;</w:t>
      </w:r>
    </w:p>
    <w:p w:rsidR="00A04611" w:rsidRPr="00A04611" w:rsidRDefault="00A04611" w:rsidP="00A04611">
      <w:pPr>
        <w:ind w:firstLine="709"/>
        <w:jc w:val="both"/>
      </w:pPr>
      <w:r w:rsidRPr="00A04611">
        <w:t>3) проводить предварительное обсуждение проектов решений районного Совета депутатов;</w:t>
      </w:r>
    </w:p>
    <w:p w:rsidR="00A04611" w:rsidRPr="00A04611" w:rsidRDefault="00A04611" w:rsidP="00A04611">
      <w:pPr>
        <w:ind w:firstLine="709"/>
        <w:jc w:val="both"/>
      </w:pPr>
      <w:r w:rsidRPr="00A04611">
        <w:t>4) контролировать выполнение решений районного Совета депутатов;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5) заслушивать на своих заседаниях по вопросам, относящимся к их ведению, доклады и сообщения Главы района, его заместителей, руководителей структурных подразделений Администрации, руководителей муниципальных предприятий и учреждений; </w:t>
      </w:r>
    </w:p>
    <w:p w:rsidR="00A04611" w:rsidRPr="00A04611" w:rsidRDefault="00A04611" w:rsidP="00A04611">
      <w:pPr>
        <w:ind w:firstLine="709"/>
        <w:jc w:val="both"/>
      </w:pPr>
      <w:r w:rsidRPr="00A04611">
        <w:t>6) вносить предложения о заслушивании на заседании районного Совета депутатов отчета или информации о работе муниципальных предприятий о выполнении ими решений Совета депутатов, своих рекомендаций;</w:t>
      </w:r>
    </w:p>
    <w:p w:rsidR="00A04611" w:rsidRPr="00A04611" w:rsidRDefault="00A04611" w:rsidP="00A04611">
      <w:pPr>
        <w:ind w:firstLine="709"/>
        <w:jc w:val="both"/>
      </w:pPr>
      <w:r w:rsidRPr="00A04611">
        <w:t>7) обращаться с письменными запросами к Администрации района, руководителям ее структурных подразделений, к руководителям муниципальных предприятий района по вопросам, отнесенным к полномочиям Совета депутатов;</w:t>
      </w:r>
    </w:p>
    <w:p w:rsidR="00A04611" w:rsidRPr="00A04611" w:rsidRDefault="00A04611" w:rsidP="00A04611">
      <w:pPr>
        <w:ind w:firstLine="709"/>
        <w:jc w:val="both"/>
      </w:pPr>
      <w:r w:rsidRPr="00A04611">
        <w:t>8) запрашивать и получать, в установленном законодательством порядке, справочные, аналитические и иные материалы, необходимые для работы комиссии в соответствии с ее компетенцией;</w:t>
      </w:r>
    </w:p>
    <w:p w:rsidR="00A04611" w:rsidRPr="00A04611" w:rsidRDefault="00A04611" w:rsidP="00A04611">
      <w:pPr>
        <w:ind w:firstLine="709"/>
        <w:jc w:val="both"/>
      </w:pPr>
      <w:r w:rsidRPr="00A04611">
        <w:t>9) проводить совместные заседания постоянных комиссий по согласованию с другими постоянными комиссиями;</w:t>
      </w:r>
    </w:p>
    <w:p w:rsidR="00A04611" w:rsidRPr="00A04611" w:rsidRDefault="00A04611" w:rsidP="00A04611">
      <w:pPr>
        <w:ind w:firstLine="709"/>
        <w:jc w:val="both"/>
      </w:pPr>
      <w:r w:rsidRPr="00A04611">
        <w:t>10) инициировать проведение депутатских слушаний, конференций, совещаний, семинаров, круглых столов и других мероприятий районного Совета депутатов с привлечением лиц, владеющих необходимой информацией по рассматриваемому вопросу, по вопросам правотворческой деятельности и другим вопросам, находящимся в компетенции комиссий, и принимать участие в работе таких мероприятий;</w:t>
      </w:r>
    </w:p>
    <w:p w:rsidR="00A04611" w:rsidRPr="00A04611" w:rsidRDefault="00A04611" w:rsidP="00A04611">
      <w:pPr>
        <w:ind w:firstLine="709"/>
        <w:jc w:val="both"/>
      </w:pPr>
      <w:r w:rsidRPr="00A04611">
        <w:t>11) рассматривать обращения граждан и организаций.</w:t>
      </w:r>
    </w:p>
    <w:p w:rsidR="00A04611" w:rsidRPr="00A04611" w:rsidRDefault="00A04611" w:rsidP="00A04611">
      <w:pPr>
        <w:ind w:firstLine="709"/>
        <w:jc w:val="center"/>
        <w:rPr>
          <w:b/>
        </w:rPr>
      </w:pPr>
    </w:p>
    <w:p w:rsidR="00A04611" w:rsidRPr="00A04611" w:rsidRDefault="00A04611" w:rsidP="00A04611">
      <w:pPr>
        <w:ind w:firstLine="709"/>
        <w:jc w:val="center"/>
        <w:rPr>
          <w:b/>
        </w:rPr>
      </w:pPr>
      <w:r w:rsidRPr="00A04611">
        <w:rPr>
          <w:b/>
        </w:rPr>
        <w:t>3. Председатель, заместитель, секретарь и члены постоянных комиссий</w:t>
      </w:r>
    </w:p>
    <w:p w:rsidR="00A04611" w:rsidRPr="00A04611" w:rsidRDefault="00A04611" w:rsidP="00A04611">
      <w:pPr>
        <w:ind w:firstLine="709"/>
        <w:jc w:val="both"/>
      </w:pPr>
      <w:r w:rsidRPr="00A04611">
        <w:t>1. Члены постоянной комиссии имеют право решающего голоса по всем рассматриваемым вопросам, а также вправе:</w:t>
      </w:r>
    </w:p>
    <w:p w:rsidR="00A04611" w:rsidRPr="00A04611" w:rsidRDefault="00A04611" w:rsidP="00A04611">
      <w:pPr>
        <w:ind w:firstLine="709"/>
        <w:jc w:val="both"/>
      </w:pPr>
      <w:r w:rsidRPr="00A04611">
        <w:t>1) вносить замечания и предложения в повестку дня заседания постоянной комиссии по порядку рассмотрения и существу обсуждаемых вопросов;</w:t>
      </w:r>
    </w:p>
    <w:p w:rsidR="00A04611" w:rsidRPr="00A04611" w:rsidRDefault="00A04611" w:rsidP="00A04611">
      <w:pPr>
        <w:ind w:firstLine="709"/>
        <w:jc w:val="both"/>
      </w:pPr>
      <w:r w:rsidRPr="00A04611">
        <w:t>2) участвовать в обсуждении вопросов на заседании постоянной комиссии, задавать вопросы докладчику или председательствующему на заседании, выступать с обоснованием своих предложений;</w:t>
      </w:r>
    </w:p>
    <w:p w:rsidR="00A04611" w:rsidRPr="00A04611" w:rsidRDefault="00A04611" w:rsidP="00A04611">
      <w:pPr>
        <w:ind w:firstLine="709"/>
        <w:jc w:val="both"/>
      </w:pPr>
      <w:r w:rsidRPr="00A04611">
        <w:t>3) сообщать на заседании Совета депутатов о своем особом мнении в случае несогласия с принятым постоянной комиссией решением;</w:t>
      </w:r>
    </w:p>
    <w:p w:rsidR="00A04611" w:rsidRPr="00A04611" w:rsidRDefault="00A04611" w:rsidP="00A04611">
      <w:pPr>
        <w:ind w:firstLine="709"/>
        <w:jc w:val="both"/>
      </w:pPr>
      <w:r w:rsidRPr="00A04611">
        <w:t>4) получать документы и материалы по вопросам, рассматриваемым постоянной комиссией;</w:t>
      </w:r>
    </w:p>
    <w:p w:rsidR="00A04611" w:rsidRPr="00A04611" w:rsidRDefault="00A04611" w:rsidP="00A04611">
      <w:pPr>
        <w:ind w:firstLine="709"/>
        <w:jc w:val="both"/>
      </w:pPr>
      <w:r w:rsidRPr="00A04611">
        <w:t>5) выйти из состава постоянной комиссии в соответствии с порядком, установленным Регламентом районного Совета депутатов.</w:t>
      </w:r>
    </w:p>
    <w:p w:rsidR="00A04611" w:rsidRPr="00A04611" w:rsidRDefault="00A04611" w:rsidP="00A04611">
      <w:pPr>
        <w:ind w:firstLine="709"/>
        <w:jc w:val="both"/>
      </w:pPr>
      <w:r w:rsidRPr="00A04611">
        <w:t>2. Члены постоянной комиссии обязаны:</w:t>
      </w:r>
    </w:p>
    <w:p w:rsidR="00A04611" w:rsidRPr="00A04611" w:rsidRDefault="00A04611" w:rsidP="00A04611">
      <w:pPr>
        <w:ind w:firstLine="709"/>
        <w:jc w:val="both"/>
      </w:pPr>
      <w:r w:rsidRPr="00A04611">
        <w:t>1) участвовать в заседаниях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2) не допускать пропуска заседаний постоянной комиссии без уважительной причины;</w:t>
      </w:r>
    </w:p>
    <w:p w:rsidR="00A04611" w:rsidRPr="00A04611" w:rsidRDefault="00A04611" w:rsidP="00A04611">
      <w:pPr>
        <w:ind w:firstLine="709"/>
        <w:jc w:val="both"/>
      </w:pPr>
      <w:r w:rsidRPr="00A04611">
        <w:lastRenderedPageBreak/>
        <w:t>3) в случае невозможности прибыть на заседание постоянной комиссии  не позднее, чем за один день до заседания комиссии, информировать об этом председателя комиссии или специалиста Администрации, обеспечивающего деятельность представительного органа;</w:t>
      </w:r>
    </w:p>
    <w:p w:rsidR="00A04611" w:rsidRPr="00A04611" w:rsidRDefault="00A04611" w:rsidP="00A04611">
      <w:pPr>
        <w:ind w:firstLine="709"/>
        <w:jc w:val="both"/>
      </w:pPr>
      <w:r w:rsidRPr="00A04611">
        <w:t>4) выполнять поручения постоянной комиссии, её председателя;</w:t>
      </w:r>
    </w:p>
    <w:p w:rsidR="00A04611" w:rsidRPr="00A04611" w:rsidRDefault="00A04611" w:rsidP="00A04611">
      <w:pPr>
        <w:ind w:firstLine="709"/>
        <w:jc w:val="both"/>
      </w:pPr>
      <w:r w:rsidRPr="00A04611">
        <w:t>5) содействовать выполнению решений, принятых постоянной комиссией.</w:t>
      </w:r>
    </w:p>
    <w:p w:rsidR="00A04611" w:rsidRPr="00A04611" w:rsidRDefault="00A04611" w:rsidP="00A04611">
      <w:pPr>
        <w:ind w:firstLine="709"/>
        <w:jc w:val="both"/>
      </w:pPr>
      <w:r w:rsidRPr="00A04611">
        <w:t>3. Председатель постоянной комиссии:</w:t>
      </w:r>
    </w:p>
    <w:p w:rsidR="00A04611" w:rsidRPr="00A04611" w:rsidRDefault="00A04611" w:rsidP="00A04611">
      <w:pPr>
        <w:ind w:firstLine="709"/>
        <w:jc w:val="both"/>
      </w:pPr>
      <w:r w:rsidRPr="00A04611">
        <w:t>1) избирается на заседании постоянной комиссии и утверждается решением Совета депутатов. Кандидатуру для избрания на должность председателя постоянной комиссии предлагают члены постоянной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2) осуществляет непосредственное руководство деятельностью постоянной комиссии, организует работу, несет персональную ответственность за выполнение возложенных на постоянную комиссию задач и функций;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3) формирует план работы с учетом предложений, поступивших от членов постоянной комиссии, выносит его на обсуждение и утверждение постоянной комиссии; </w:t>
      </w:r>
    </w:p>
    <w:p w:rsidR="00A04611" w:rsidRPr="00A04611" w:rsidRDefault="00A04611" w:rsidP="00A04611">
      <w:pPr>
        <w:ind w:firstLine="709"/>
        <w:jc w:val="both"/>
      </w:pPr>
      <w:r w:rsidRPr="00A04611">
        <w:t>4) определяет повестку дня заседания постоянной комиссии и список приглашенных на заседание лиц;</w:t>
      </w:r>
    </w:p>
    <w:p w:rsidR="00A04611" w:rsidRPr="00A04611" w:rsidRDefault="00A04611" w:rsidP="00A04611">
      <w:pPr>
        <w:ind w:firstLine="709"/>
        <w:jc w:val="both"/>
      </w:pPr>
      <w:r w:rsidRPr="00A04611">
        <w:t>5) созывает заседания постоянной комиссии и обеспечивает подготовку материалов к заседаниям;</w:t>
      </w:r>
    </w:p>
    <w:p w:rsidR="00A04611" w:rsidRPr="00A04611" w:rsidRDefault="00A04611" w:rsidP="00A04611">
      <w:pPr>
        <w:ind w:firstLine="709"/>
        <w:jc w:val="both"/>
      </w:pPr>
      <w:r w:rsidRPr="00A04611">
        <w:t>6) обеспечивает информирование членов постоянной комиссии, других депутатов и приглашенных лиц о повестке дня, дате и времени проведения заседания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7) ведет заседания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8) координирует работу постоянной комиссии с деятельностью других постоянных комиссий, в том числе при совместном рассмотрении вопросов;</w:t>
      </w:r>
    </w:p>
    <w:p w:rsidR="00A04611" w:rsidRPr="00A04611" w:rsidRDefault="00A04611" w:rsidP="00A04611">
      <w:pPr>
        <w:ind w:firstLine="709"/>
        <w:jc w:val="both"/>
      </w:pPr>
      <w:r w:rsidRPr="00A04611">
        <w:t>9) информирует членов постоянной комиссии о выполнении решений постоянной комиссии, результатах рассмотрения предложений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10) подписывает документы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11) дает поручения членам постоянной комиссии в пределах своих полномочий;</w:t>
      </w:r>
    </w:p>
    <w:p w:rsidR="00A04611" w:rsidRPr="00A04611" w:rsidRDefault="00A04611" w:rsidP="00A04611">
      <w:pPr>
        <w:ind w:firstLine="709"/>
        <w:jc w:val="both"/>
      </w:pPr>
      <w:r w:rsidRPr="00A04611">
        <w:t>12) организует освещение деятельности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13) информирует Президиум и Председателя районного Совета депутатов о планах работы постоянной комиссии, достигнутых результатах, принятых комиссией предложениях, рекомендациях;</w:t>
      </w:r>
    </w:p>
    <w:p w:rsidR="00A04611" w:rsidRPr="00A04611" w:rsidRDefault="00A04611" w:rsidP="00A04611">
      <w:pPr>
        <w:ind w:firstLine="709"/>
        <w:jc w:val="both"/>
      </w:pPr>
      <w:r w:rsidRPr="00A04611">
        <w:t>14) готовит и представляет на заседаниях районного Совета депутатов отчеты о деятельности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15) организует связь с соответствующими комиссиями представительных органов других муниципальных образований;</w:t>
      </w:r>
    </w:p>
    <w:p w:rsidR="00A04611" w:rsidRPr="00A04611" w:rsidRDefault="00A04611" w:rsidP="00A04611">
      <w:pPr>
        <w:ind w:firstLine="709"/>
        <w:jc w:val="both"/>
      </w:pPr>
      <w:r w:rsidRPr="00A04611">
        <w:t>16) организует работу с письмами и обращениями избирателей, поступившими в постоянную комиссию;</w:t>
      </w:r>
    </w:p>
    <w:p w:rsidR="00A04611" w:rsidRPr="00A04611" w:rsidRDefault="00A04611" w:rsidP="00A04611">
      <w:pPr>
        <w:ind w:firstLine="709"/>
        <w:jc w:val="both"/>
      </w:pPr>
      <w:r w:rsidRPr="00A04611">
        <w:t>17) организует работу по исполнению решений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18) входит в состав Президиума Совета.</w:t>
      </w:r>
    </w:p>
    <w:p w:rsidR="00A04611" w:rsidRPr="00A04611" w:rsidRDefault="00A04611" w:rsidP="00A04611">
      <w:pPr>
        <w:ind w:firstLine="709"/>
        <w:jc w:val="both"/>
      </w:pPr>
      <w:r w:rsidRPr="00A04611">
        <w:t>4. Председатель постоянной комиссии может подать в отставку, которая считается принятой с момента поступления и регистрации в Совете письменного заявления об отставке по собственному желанию. Указанное заявление доводится до сведения депутатов Совета Председателем Совета. Голосование по данному вопросу не требуется.</w:t>
      </w:r>
    </w:p>
    <w:p w:rsidR="00A04611" w:rsidRPr="00A04611" w:rsidRDefault="00A04611" w:rsidP="00A04611">
      <w:pPr>
        <w:ind w:firstLine="709"/>
        <w:jc w:val="both"/>
      </w:pPr>
      <w:r w:rsidRPr="00A04611">
        <w:t>5. Председатель постоянной комиссии может быть досрочно освобожден от обязанностей решением Совета по инициативе:</w:t>
      </w:r>
    </w:p>
    <w:p w:rsidR="00A04611" w:rsidRPr="00A04611" w:rsidRDefault="00A04611" w:rsidP="00A04611">
      <w:pPr>
        <w:ind w:firstLine="709"/>
        <w:jc w:val="both"/>
      </w:pPr>
      <w:r w:rsidRPr="00A04611">
        <w:t>- большинства членов соответствующей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- Президиума районного Совета депутатов;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- не менее 1/3 от установленного Уставом числа депутатов. </w:t>
      </w:r>
    </w:p>
    <w:p w:rsidR="00A04611" w:rsidRPr="00A04611" w:rsidRDefault="00A04611" w:rsidP="00A04611">
      <w:pPr>
        <w:ind w:firstLine="709"/>
        <w:jc w:val="both"/>
      </w:pPr>
      <w:r w:rsidRPr="00A04611">
        <w:lastRenderedPageBreak/>
        <w:t>Решение Совета о досрочном освобождении председателя постоянной комиссии от должности принимается большинством от установленной Уставом численности депутатов.</w:t>
      </w:r>
    </w:p>
    <w:p w:rsidR="00A04611" w:rsidRPr="00A04611" w:rsidRDefault="00A04611" w:rsidP="00A04611">
      <w:pPr>
        <w:ind w:firstLine="709"/>
        <w:jc w:val="both"/>
      </w:pPr>
      <w:r w:rsidRPr="00A04611">
        <w:t>6. Полномочия председателя постоянной комиссии досрочно прекращаются также в случае досрочного прекращения им полномочий депутата Совета депутатов.</w:t>
      </w:r>
    </w:p>
    <w:p w:rsidR="00A04611" w:rsidRPr="00A04611" w:rsidRDefault="00A04611" w:rsidP="00A04611">
      <w:pPr>
        <w:ind w:firstLine="709"/>
        <w:jc w:val="both"/>
      </w:pPr>
      <w:r w:rsidRPr="00A04611">
        <w:t>7. Заместитель председателя постоянной комиссии:</w:t>
      </w:r>
    </w:p>
    <w:p w:rsidR="00A04611" w:rsidRPr="00A04611" w:rsidRDefault="00A04611" w:rsidP="00A04611">
      <w:pPr>
        <w:ind w:firstLine="709"/>
        <w:jc w:val="both"/>
      </w:pPr>
      <w:r w:rsidRPr="00A04611">
        <w:t>1) избирается из состава комиссии; выполняет обязанности председателя постоянной комиссии в его отсутствие;</w:t>
      </w:r>
    </w:p>
    <w:p w:rsidR="00A04611" w:rsidRPr="00A04611" w:rsidRDefault="00A04611" w:rsidP="00A04611">
      <w:pPr>
        <w:ind w:firstLine="709"/>
        <w:jc w:val="both"/>
      </w:pPr>
      <w:r w:rsidRPr="00A04611">
        <w:t>2) выполняет поручения постоянной комиссии, ее председателя, а также иные функции в соответствии с настоящим Положением.</w:t>
      </w:r>
    </w:p>
    <w:p w:rsidR="00A04611" w:rsidRPr="00A04611" w:rsidRDefault="00A04611" w:rsidP="00A04611">
      <w:pPr>
        <w:ind w:firstLine="709"/>
        <w:jc w:val="both"/>
      </w:pPr>
      <w:r w:rsidRPr="00A04611">
        <w:t>8. Секретарь постоянной комиссии избирается из состава комиссии. Секретарь постоянной комиссии:</w:t>
      </w:r>
    </w:p>
    <w:p w:rsidR="00A04611" w:rsidRPr="00A04611" w:rsidRDefault="00A04611" w:rsidP="00A04611">
      <w:pPr>
        <w:ind w:firstLine="709"/>
        <w:jc w:val="both"/>
      </w:pPr>
      <w:r w:rsidRPr="00A04611">
        <w:t>1) протоколирует заседания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2) осуществляет контроль над выполнением утвержденных на заседании постоянной комиссии планов работы; 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3) следит за направлением исполнителям решений и рекомендаций постоянной комиссии, поступлением от них ответов; </w:t>
      </w:r>
    </w:p>
    <w:p w:rsidR="00A04611" w:rsidRPr="00A04611" w:rsidRDefault="00A04611" w:rsidP="00A04611">
      <w:pPr>
        <w:ind w:firstLine="709"/>
        <w:jc w:val="both"/>
      </w:pPr>
      <w:r w:rsidRPr="00A04611">
        <w:t>4) выполняет поручения председателя постоянной комиссии и его заместителя.</w:t>
      </w:r>
    </w:p>
    <w:p w:rsidR="00A04611" w:rsidRPr="00A04611" w:rsidRDefault="00A04611" w:rsidP="00A04611">
      <w:pPr>
        <w:ind w:firstLine="709"/>
        <w:jc w:val="center"/>
        <w:rPr>
          <w:b/>
        </w:rPr>
      </w:pPr>
    </w:p>
    <w:p w:rsidR="00A04611" w:rsidRPr="00A04611" w:rsidRDefault="00A04611" w:rsidP="00A04611">
      <w:pPr>
        <w:ind w:firstLine="709"/>
        <w:jc w:val="center"/>
        <w:rPr>
          <w:b/>
        </w:rPr>
      </w:pPr>
      <w:r w:rsidRPr="00A04611">
        <w:rPr>
          <w:b/>
        </w:rPr>
        <w:t>4. Порядок работы постоянной комиссии Совета</w:t>
      </w:r>
    </w:p>
    <w:p w:rsidR="00A04611" w:rsidRPr="00A04611" w:rsidRDefault="00A04611" w:rsidP="00A04611">
      <w:pPr>
        <w:ind w:firstLine="709"/>
        <w:jc w:val="both"/>
      </w:pPr>
      <w:r w:rsidRPr="00A04611">
        <w:t>1. Основной формой работы постоянной комиссии является заседание.</w:t>
      </w:r>
    </w:p>
    <w:p w:rsidR="00A04611" w:rsidRPr="00A04611" w:rsidRDefault="00A04611" w:rsidP="00A04611">
      <w:pPr>
        <w:ind w:firstLine="709"/>
        <w:jc w:val="both"/>
      </w:pPr>
      <w:r w:rsidRPr="00A04611">
        <w:t>2. Работа постоянной комиссии организуется в соответствии с планами работы районного Совета депутатов, планами работы комиссии, поручениями Президиума, Председателя районного Совета депутатов.</w:t>
      </w:r>
    </w:p>
    <w:p w:rsidR="00A04611" w:rsidRPr="00A04611" w:rsidRDefault="00A04611" w:rsidP="00A04611">
      <w:pPr>
        <w:ind w:firstLine="709"/>
        <w:jc w:val="both"/>
      </w:pPr>
      <w:r w:rsidRPr="00A04611">
        <w:t>3. Комиссии работают по плану работы на месяц, полугодие, год, утвержденному председателем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4. Заседания постоянной комиссии проводятся перед каждой сессией Совета для обсуждения относящихся к компетенции комиссии вопросов, включенных в повестку дня сессии, а также по мере необходимости. </w:t>
      </w:r>
    </w:p>
    <w:p w:rsidR="00A04611" w:rsidRPr="00A04611" w:rsidRDefault="00A04611" w:rsidP="00A04611">
      <w:pPr>
        <w:ind w:firstLine="709"/>
        <w:jc w:val="both"/>
      </w:pPr>
      <w:r w:rsidRPr="00A04611">
        <w:t>5. Информация о проведенном заседании комиссии размещается на официальном сайте района в течение 5 рабочих дней после проведения заседания.</w:t>
      </w:r>
    </w:p>
    <w:p w:rsidR="00A04611" w:rsidRPr="00A04611" w:rsidRDefault="00A04611" w:rsidP="00A04611">
      <w:pPr>
        <w:ind w:firstLine="709"/>
        <w:jc w:val="both"/>
      </w:pPr>
      <w:r w:rsidRPr="00A04611">
        <w:t>6. Внеочередное заседание постоянной комиссии созывается по инициативе председателя постоянной комиссии, Президиума, Председателя районного Совета депутатов либо председателем постоянной комиссии по требованию не менее 1/2 от числа депутатов, входящих в состав постоянной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7. Заседание постоянной комиссии правомочно, если на нем присутствует более половины от общего числа членов постоянной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8. Заседание постоянной комиссии проводит ее председатель, а в случае отсутствия председателя – заместитель председателя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9. Порядок проведения и продолжительность заседаний депутатских комиссий определяется исходя из особенностей вопросов, включенных в повестку дня заседания.</w:t>
      </w:r>
    </w:p>
    <w:p w:rsidR="00A04611" w:rsidRPr="00A04611" w:rsidRDefault="00A04611" w:rsidP="00A04611">
      <w:pPr>
        <w:ind w:firstLine="709"/>
        <w:jc w:val="both"/>
      </w:pPr>
      <w:r w:rsidRPr="00A04611">
        <w:t>10. Проект повестки дня заседания комиссии формируется в соответствии с планом работы комиссии, решениями районного Совета депутатов, Президиума, поручениями Главы муниципального образования, а также предложениями членов комиссии. Проект повестки дня заседания комиссии готовится председателем комиссии. Проект повестки дня заседания комиссии и порядок ведения заседания оглашаются председательствующим на заседании комиссии, и после обсуждения, утверждаются большинством голосов от числа присутствующих на заседании членов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11. Решение постоянной комиссии принимается большинством голосов от установленного числа членов постоянной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12. Решение комиссии по проекту решения может приниматься в следующем виде:</w:t>
      </w:r>
    </w:p>
    <w:p w:rsidR="00A04611" w:rsidRPr="00A04611" w:rsidRDefault="00A04611" w:rsidP="00A04611">
      <w:pPr>
        <w:ind w:firstLine="709"/>
        <w:jc w:val="both"/>
      </w:pPr>
      <w:r w:rsidRPr="00A04611">
        <w:lastRenderedPageBreak/>
        <w:t>1) согласиться с проектом решения Совета и рекомендовать вынести его на очередную сессию Совета;</w:t>
      </w:r>
    </w:p>
    <w:p w:rsidR="00A04611" w:rsidRPr="00A04611" w:rsidRDefault="00A04611" w:rsidP="00A04611">
      <w:pPr>
        <w:ind w:firstLine="709"/>
        <w:jc w:val="both"/>
      </w:pPr>
      <w:r w:rsidRPr="00A04611">
        <w:t>2) согласиться с проектом решения Совета с учетом замечаний, поправок и предложений и рекомендовать вынести его на очередную сессию Совета;</w:t>
      </w:r>
    </w:p>
    <w:p w:rsidR="00A04611" w:rsidRPr="00A04611" w:rsidRDefault="00A04611" w:rsidP="00A04611">
      <w:pPr>
        <w:ind w:firstLine="709"/>
        <w:jc w:val="both"/>
      </w:pPr>
      <w:r w:rsidRPr="00A04611">
        <w:t>3) отклонить проект решения Совета или перенести рассмотрение проекта решения на следующую сессию Совета.</w:t>
      </w:r>
    </w:p>
    <w:p w:rsidR="00A04611" w:rsidRPr="00A04611" w:rsidRDefault="00A04611" w:rsidP="00A04611">
      <w:pPr>
        <w:ind w:firstLine="709"/>
        <w:jc w:val="both"/>
      </w:pPr>
      <w:r w:rsidRPr="00A04611">
        <w:t>13. Решения и протокольные поручения постоянных комиссий районного Совета депутатов в адрес Администрации района направляются письмом Председателя районного Совета депутатов Главе района.</w:t>
      </w:r>
    </w:p>
    <w:p w:rsidR="00A04611" w:rsidRPr="00A04611" w:rsidRDefault="00A04611" w:rsidP="00A04611">
      <w:pPr>
        <w:ind w:firstLine="709"/>
        <w:jc w:val="both"/>
      </w:pPr>
      <w:r w:rsidRPr="00A04611">
        <w:t>14. Решения постоянных комиссий по проектам решений, вносимых на рассмотрение Совета, носят рекомендательный характер.</w:t>
      </w:r>
    </w:p>
    <w:p w:rsidR="00A04611" w:rsidRPr="00A04611" w:rsidRDefault="00A04611" w:rsidP="00A04611">
      <w:pPr>
        <w:ind w:firstLine="709"/>
        <w:jc w:val="both"/>
      </w:pPr>
      <w:r w:rsidRPr="00A04611">
        <w:t>15. Все члены постоянной комиссии при решении вопросов, входящих в компетенцию постоянной комиссии, пользуются равными правами.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16. Заседания постоянной комиссии являются открытыми. </w:t>
      </w:r>
    </w:p>
    <w:p w:rsidR="00A04611" w:rsidRPr="00A04611" w:rsidRDefault="00A04611" w:rsidP="00A04611">
      <w:pPr>
        <w:ind w:firstLine="709"/>
        <w:jc w:val="both"/>
      </w:pPr>
      <w:r w:rsidRPr="00A04611">
        <w:t>17. В заседании постоянной комиссии с правом совещательного голоса вправе участвовать депутаты Совета, не являющиеся членом постоянной комиссии, Председатель Совета депутатов, заместитель Председателя Совета депутатов, Глава района, представители Администрации района, прокуратуры, общественных объединений, руководители предприятий, учреждений и организаций, независимо от формы собственности, главы сельских поселений, жители района.</w:t>
      </w:r>
    </w:p>
    <w:p w:rsidR="00A04611" w:rsidRPr="00A04611" w:rsidRDefault="00A04611" w:rsidP="00A04611">
      <w:pPr>
        <w:ind w:firstLine="709"/>
        <w:jc w:val="both"/>
      </w:pPr>
      <w:r w:rsidRPr="00A04611">
        <w:t>18. На заседаниях постоянной комиссии могут присутствовать представители средств массовой информации.</w:t>
      </w:r>
    </w:p>
    <w:p w:rsidR="00A04611" w:rsidRPr="00A04611" w:rsidRDefault="00A04611" w:rsidP="00A04611">
      <w:pPr>
        <w:ind w:firstLine="709"/>
        <w:jc w:val="both"/>
      </w:pPr>
      <w:r w:rsidRPr="00A04611">
        <w:t>19. Лица, присутствующие на заседании постоянной комиссии и не являющиеся депутатами районного Совета депутатов, обязаны воздерживаться от проявления одобрения или неодобрения, соблюдать порядок и подчиняться председательствующему. Лицо, не являющееся депутатом Совета депутатов, в случае нарушения им порядка, может быть удалено из зала заседания по требованию председательствующего или по решению постоянной комиссии, принятому большинством голосов от числа присутствующих на заседании членов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>20. На заседаниях постоянной комиссии ведется протокол заседания. Протокол ведет секретарь постоянной комиссии.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21. Протокол заседания и решения постоянной комиссии оформляются в течение 5 рабочих дней после проведения заседания комиссии. Протокол заседания подписывается председательствующим и секретарем комиссии. 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22. В протоколе заседания постоянной комиссии указывается: </w:t>
      </w:r>
    </w:p>
    <w:p w:rsidR="00A04611" w:rsidRPr="00A04611" w:rsidRDefault="00A04611" w:rsidP="00A04611">
      <w:pPr>
        <w:ind w:firstLine="709"/>
        <w:jc w:val="both"/>
      </w:pPr>
      <w:r w:rsidRPr="00A04611">
        <w:t>1) дата и время проведения заседания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2) список членов постоянной комиссии, присутствующих на заседании;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3) список </w:t>
      </w:r>
      <w:proofErr w:type="gramStart"/>
      <w:r w:rsidRPr="00A04611">
        <w:t>приглашенных</w:t>
      </w:r>
      <w:proofErr w:type="gramEnd"/>
      <w:r w:rsidRPr="00A04611">
        <w:t xml:space="preserve"> на заседание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4) повестка дня заседания постоянной комиссии;</w:t>
      </w:r>
    </w:p>
    <w:p w:rsidR="00A04611" w:rsidRPr="00A04611" w:rsidRDefault="00A04611" w:rsidP="00A04611">
      <w:pPr>
        <w:ind w:firstLine="709"/>
        <w:jc w:val="both"/>
      </w:pPr>
      <w:r w:rsidRPr="00A04611">
        <w:t>5) результаты голосования по каждому вопросу;</w:t>
      </w:r>
    </w:p>
    <w:p w:rsidR="00A04611" w:rsidRPr="00A04611" w:rsidRDefault="00A04611" w:rsidP="00A04611">
      <w:pPr>
        <w:ind w:firstLine="709"/>
        <w:jc w:val="both"/>
      </w:pPr>
      <w:r w:rsidRPr="00A04611">
        <w:t>6) принятые решения.</w:t>
      </w:r>
    </w:p>
    <w:p w:rsidR="00A04611" w:rsidRPr="00A04611" w:rsidRDefault="00A04611" w:rsidP="00A04611">
      <w:pPr>
        <w:ind w:firstLine="709"/>
        <w:jc w:val="both"/>
      </w:pPr>
      <w:r w:rsidRPr="00A04611">
        <w:t>23. Протоколы заседаний и решения постоянной комиссии хранятся в структурном подразделении Администрации района, обеспечивающем деятельность представительного органа, а по истечении срока полномочий депутатов Совета депутатов соответствующего созыва, сдаются в архив для постоянного хранения в соответствии с номенклатурой дел.</w:t>
      </w:r>
    </w:p>
    <w:p w:rsidR="00A04611" w:rsidRPr="00A04611" w:rsidRDefault="00A04611" w:rsidP="00A04611">
      <w:pPr>
        <w:ind w:firstLine="709"/>
        <w:jc w:val="both"/>
      </w:pPr>
      <w:r w:rsidRPr="00A04611">
        <w:t>24. При рассмотрении вопросов, относящихся к ведению нескольких постоянных депутатских комиссий, могут проводиться совместные заседания постоянных депутатских комиссий.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25. Решение о проведении совместного заседания может приниматься Президиумом, Председателем районного Совета депутатов самостоятельно либо по </w:t>
      </w:r>
      <w:r w:rsidRPr="00A04611">
        <w:lastRenderedPageBreak/>
        <w:t>предложению председателя одной из постоянных депутатских комиссий, к ведению, которой относится вынесенный на обсуждение вопрос.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26. Повестка дня совместного заседания, председательствующий на нем, порядок проведения заседания могут определяться Президиумом, Председателем районного Совета депутатов либо председателями комиссий по согласованию между собой. </w:t>
      </w:r>
    </w:p>
    <w:p w:rsidR="00A04611" w:rsidRPr="00A04611" w:rsidRDefault="00A04611" w:rsidP="00A04611">
      <w:pPr>
        <w:ind w:firstLine="709"/>
        <w:jc w:val="both"/>
      </w:pPr>
      <w:r w:rsidRPr="00A04611">
        <w:t xml:space="preserve">27. Совместное заседание депутатских комиссий считается правомочным при наличии кворума хотя бы в одной комиссии. </w:t>
      </w:r>
    </w:p>
    <w:p w:rsidR="00A04611" w:rsidRPr="00A04611" w:rsidRDefault="00A04611" w:rsidP="00A04611">
      <w:pPr>
        <w:ind w:firstLine="709"/>
        <w:jc w:val="both"/>
      </w:pPr>
      <w:r w:rsidRPr="00A04611">
        <w:t>28. Протоколы в ходе совместного заседания по каждой комиссии ведутся раздельно. Решения принимаются каждой комиссией большинством голосов от установленного числа членов постоянной комиссии. Протоколы заседаний подписываются председателями (председательствующими) и секретарями соответствующих комиссий при наличии кворума для проведения заседания.</w:t>
      </w:r>
    </w:p>
    <w:p w:rsidR="00A04611" w:rsidRPr="00A04611" w:rsidRDefault="00A04611" w:rsidP="00A04611">
      <w:pPr>
        <w:ind w:firstLine="709"/>
        <w:jc w:val="both"/>
      </w:pPr>
      <w:r w:rsidRPr="00A04611">
        <w:t>29. Постоянная комиссия для подготовки рассматриваемых ею вопросов может создавать рабочие группы из числа депутатов, представителей Администрации, общественных объединений, специалистов.</w:t>
      </w:r>
    </w:p>
    <w:p w:rsidR="00A04611" w:rsidRPr="00A04611" w:rsidRDefault="00A04611" w:rsidP="00A04611">
      <w:pPr>
        <w:ind w:firstLine="709"/>
        <w:jc w:val="center"/>
        <w:rPr>
          <w:b/>
        </w:rPr>
      </w:pPr>
    </w:p>
    <w:p w:rsidR="00A04611" w:rsidRPr="00A04611" w:rsidRDefault="00A04611" w:rsidP="00A04611">
      <w:pPr>
        <w:ind w:firstLine="709"/>
        <w:jc w:val="center"/>
        <w:rPr>
          <w:b/>
        </w:rPr>
      </w:pPr>
      <w:r w:rsidRPr="00A04611">
        <w:rPr>
          <w:b/>
        </w:rPr>
        <w:t>5. Организационно-техническое обеспечение деятельности постоянных комиссий</w:t>
      </w:r>
    </w:p>
    <w:p w:rsidR="00A04611" w:rsidRPr="00A04611" w:rsidRDefault="00A04611" w:rsidP="00A04611">
      <w:pPr>
        <w:widowControl w:val="0"/>
        <w:autoSpaceDE w:val="0"/>
        <w:autoSpaceDN w:val="0"/>
        <w:ind w:firstLine="540"/>
        <w:jc w:val="both"/>
        <w:outlineLvl w:val="2"/>
      </w:pPr>
      <w:r w:rsidRPr="00A04611">
        <w:t xml:space="preserve">1. Информационное, материально-техническое обеспечение деятельности комиссий осуществляется структурным подразделением Администрации района, обеспечивающим деятельность представительного органа. </w:t>
      </w:r>
    </w:p>
    <w:p w:rsidR="00A04611" w:rsidRPr="00A04611" w:rsidRDefault="00A04611" w:rsidP="00A04611">
      <w:pPr>
        <w:ind w:firstLine="709"/>
        <w:jc w:val="both"/>
      </w:pPr>
    </w:p>
    <w:p w:rsidR="00A04611" w:rsidRPr="00A04611" w:rsidRDefault="00A04611" w:rsidP="00A04611">
      <w:pPr>
        <w:ind w:firstLine="709"/>
        <w:jc w:val="center"/>
        <w:rPr>
          <w:b/>
        </w:rPr>
      </w:pPr>
      <w:r w:rsidRPr="00A04611">
        <w:rPr>
          <w:b/>
        </w:rPr>
        <w:t>6. Внесение изменений в Положение о постоянных комиссиях</w:t>
      </w:r>
    </w:p>
    <w:p w:rsidR="00A04611" w:rsidRPr="00A04611" w:rsidRDefault="00A04611" w:rsidP="00A04611">
      <w:pPr>
        <w:ind w:firstLine="709"/>
        <w:jc w:val="both"/>
      </w:pPr>
      <w:r w:rsidRPr="00A04611">
        <w:t>1. Проект решения Совета депутатов о внесении изменений в Положение о постоянных комиссиях предварительно рассматривается на заседаниях всех постоянных комиссий Совета депутатов.</w:t>
      </w:r>
    </w:p>
    <w:p w:rsidR="00A04611" w:rsidRPr="00A04611" w:rsidRDefault="00A04611" w:rsidP="00A04611">
      <w:pPr>
        <w:ind w:firstLine="709"/>
        <w:jc w:val="both"/>
      </w:pPr>
      <w:r w:rsidRPr="00A04611">
        <w:t>2. Решение о внесении изменений в Положение о постоянных комиссиях принимается большинством голосов от установленной Уставом численности депутатов Совета.</w:t>
      </w:r>
    </w:p>
    <w:p w:rsidR="00A04611" w:rsidRPr="00A04611" w:rsidRDefault="00A04611" w:rsidP="00A04611">
      <w:pPr>
        <w:jc w:val="center"/>
        <w:rPr>
          <w:sz w:val="28"/>
          <w:szCs w:val="28"/>
        </w:rPr>
      </w:pPr>
      <w:r w:rsidRPr="00A04611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A04611" w:rsidRPr="00A04611" w:rsidRDefault="00A04611" w:rsidP="00A04611">
      <w:pPr>
        <w:jc w:val="both"/>
        <w:rPr>
          <w:sz w:val="28"/>
          <w:szCs w:val="28"/>
        </w:rPr>
      </w:pPr>
    </w:p>
    <w:p w:rsidR="00A04611" w:rsidRPr="00A04611" w:rsidRDefault="00A04611" w:rsidP="00A04611">
      <w:pPr>
        <w:jc w:val="both"/>
        <w:rPr>
          <w:sz w:val="28"/>
          <w:szCs w:val="28"/>
        </w:rPr>
      </w:pPr>
    </w:p>
    <w:p w:rsidR="00A04611" w:rsidRDefault="00A04611" w:rsidP="00581A5E">
      <w:pPr>
        <w:jc w:val="right"/>
      </w:pPr>
    </w:p>
    <w:p w:rsidR="00581A5E" w:rsidRDefault="00581A5E" w:rsidP="00581A5E">
      <w:pPr>
        <w:jc w:val="right"/>
      </w:pPr>
    </w:p>
    <w:p w:rsidR="00581A5E" w:rsidRDefault="00581A5E" w:rsidP="00581A5E">
      <w:pPr>
        <w:jc w:val="right"/>
      </w:pPr>
    </w:p>
    <w:p w:rsidR="00581A5E" w:rsidRDefault="00581A5E" w:rsidP="00581A5E">
      <w:pPr>
        <w:jc w:val="right"/>
      </w:pPr>
    </w:p>
    <w:p w:rsidR="00581A5E" w:rsidRDefault="00581A5E" w:rsidP="00581A5E">
      <w:pPr>
        <w:jc w:val="right"/>
      </w:pPr>
    </w:p>
    <w:p w:rsidR="00581A5E" w:rsidRDefault="00581A5E" w:rsidP="00581A5E">
      <w:pPr>
        <w:jc w:val="right"/>
      </w:pPr>
    </w:p>
    <w:p w:rsidR="00F31336" w:rsidRDefault="00F31336" w:rsidP="00581A5E">
      <w:pPr>
        <w:jc w:val="right"/>
      </w:pPr>
    </w:p>
    <w:sectPr w:rsidR="00F31336" w:rsidSect="00A5219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00" w:rsidRDefault="00894200" w:rsidP="00504C35">
      <w:r>
        <w:separator/>
      </w:r>
    </w:p>
  </w:endnote>
  <w:endnote w:type="continuationSeparator" w:id="0">
    <w:p w:rsidR="00894200" w:rsidRDefault="00894200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00" w:rsidRDefault="00894200" w:rsidP="00504C35">
      <w:r>
        <w:separator/>
      </w:r>
    </w:p>
  </w:footnote>
  <w:footnote w:type="continuationSeparator" w:id="0">
    <w:p w:rsidR="00894200" w:rsidRDefault="00894200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4289F"/>
    <w:rsid w:val="00043DDB"/>
    <w:rsid w:val="00044176"/>
    <w:rsid w:val="000539E7"/>
    <w:rsid w:val="00075440"/>
    <w:rsid w:val="00076AFD"/>
    <w:rsid w:val="00084978"/>
    <w:rsid w:val="00087B26"/>
    <w:rsid w:val="00095FD6"/>
    <w:rsid w:val="00097831"/>
    <w:rsid w:val="000A03CB"/>
    <w:rsid w:val="000A0F1B"/>
    <w:rsid w:val="000C0C48"/>
    <w:rsid w:val="000C7A14"/>
    <w:rsid w:val="000D06BF"/>
    <w:rsid w:val="000D44A7"/>
    <w:rsid w:val="000E6EAD"/>
    <w:rsid w:val="00101026"/>
    <w:rsid w:val="00102DA9"/>
    <w:rsid w:val="00126643"/>
    <w:rsid w:val="00132851"/>
    <w:rsid w:val="00147E89"/>
    <w:rsid w:val="0015145C"/>
    <w:rsid w:val="00170910"/>
    <w:rsid w:val="00172EB1"/>
    <w:rsid w:val="00191810"/>
    <w:rsid w:val="001A6B48"/>
    <w:rsid w:val="001C65E5"/>
    <w:rsid w:val="001C756F"/>
    <w:rsid w:val="001F27B2"/>
    <w:rsid w:val="001F4BB4"/>
    <w:rsid w:val="00200E7F"/>
    <w:rsid w:val="002152CA"/>
    <w:rsid w:val="002239EB"/>
    <w:rsid w:val="00233844"/>
    <w:rsid w:val="002456F6"/>
    <w:rsid w:val="00254E84"/>
    <w:rsid w:val="00257EF8"/>
    <w:rsid w:val="00267E7D"/>
    <w:rsid w:val="0028618E"/>
    <w:rsid w:val="00291196"/>
    <w:rsid w:val="00294E33"/>
    <w:rsid w:val="002B4664"/>
    <w:rsid w:val="002B6A2D"/>
    <w:rsid w:val="002C0474"/>
    <w:rsid w:val="002E330C"/>
    <w:rsid w:val="0030614B"/>
    <w:rsid w:val="003200A8"/>
    <w:rsid w:val="00322EDE"/>
    <w:rsid w:val="00331ACA"/>
    <w:rsid w:val="00337657"/>
    <w:rsid w:val="00345844"/>
    <w:rsid w:val="00347B38"/>
    <w:rsid w:val="00355B34"/>
    <w:rsid w:val="00357153"/>
    <w:rsid w:val="00357872"/>
    <w:rsid w:val="00362467"/>
    <w:rsid w:val="0036762B"/>
    <w:rsid w:val="00371E2D"/>
    <w:rsid w:val="00372177"/>
    <w:rsid w:val="0037300F"/>
    <w:rsid w:val="00374CB0"/>
    <w:rsid w:val="003773E5"/>
    <w:rsid w:val="003A6A8A"/>
    <w:rsid w:val="003C4F39"/>
    <w:rsid w:val="003F273C"/>
    <w:rsid w:val="003F684E"/>
    <w:rsid w:val="00435F3C"/>
    <w:rsid w:val="0044276D"/>
    <w:rsid w:val="004465A3"/>
    <w:rsid w:val="00454403"/>
    <w:rsid w:val="00462311"/>
    <w:rsid w:val="00470C5A"/>
    <w:rsid w:val="00487C6A"/>
    <w:rsid w:val="00492774"/>
    <w:rsid w:val="004A3A13"/>
    <w:rsid w:val="004B3F23"/>
    <w:rsid w:val="004B7861"/>
    <w:rsid w:val="004E5F50"/>
    <w:rsid w:val="00500231"/>
    <w:rsid w:val="00501A0D"/>
    <w:rsid w:val="00504C35"/>
    <w:rsid w:val="005050B0"/>
    <w:rsid w:val="00513BD2"/>
    <w:rsid w:val="00525465"/>
    <w:rsid w:val="00525DE9"/>
    <w:rsid w:val="0053717A"/>
    <w:rsid w:val="005375DE"/>
    <w:rsid w:val="005448D8"/>
    <w:rsid w:val="00564663"/>
    <w:rsid w:val="00565AC5"/>
    <w:rsid w:val="00580D3B"/>
    <w:rsid w:val="00581A5E"/>
    <w:rsid w:val="005940E8"/>
    <w:rsid w:val="00595BE4"/>
    <w:rsid w:val="005B188C"/>
    <w:rsid w:val="005D2D2B"/>
    <w:rsid w:val="005D5BD8"/>
    <w:rsid w:val="005D5DB8"/>
    <w:rsid w:val="005E6FE4"/>
    <w:rsid w:val="005F1F04"/>
    <w:rsid w:val="00603799"/>
    <w:rsid w:val="0061436D"/>
    <w:rsid w:val="00623B60"/>
    <w:rsid w:val="00624EDE"/>
    <w:rsid w:val="006279FB"/>
    <w:rsid w:val="00631214"/>
    <w:rsid w:val="006416BE"/>
    <w:rsid w:val="00643581"/>
    <w:rsid w:val="00657A7F"/>
    <w:rsid w:val="006725A2"/>
    <w:rsid w:val="00672862"/>
    <w:rsid w:val="006C6C24"/>
    <w:rsid w:val="006E733E"/>
    <w:rsid w:val="006F705F"/>
    <w:rsid w:val="006F75E8"/>
    <w:rsid w:val="00700C57"/>
    <w:rsid w:val="00702669"/>
    <w:rsid w:val="00725970"/>
    <w:rsid w:val="00737A5B"/>
    <w:rsid w:val="0074063B"/>
    <w:rsid w:val="007422DA"/>
    <w:rsid w:val="007539E6"/>
    <w:rsid w:val="00765D55"/>
    <w:rsid w:val="00781444"/>
    <w:rsid w:val="007907E2"/>
    <w:rsid w:val="00790DB5"/>
    <w:rsid w:val="007A591B"/>
    <w:rsid w:val="007B02DF"/>
    <w:rsid w:val="007B1C54"/>
    <w:rsid w:val="007C3D72"/>
    <w:rsid w:val="007D0BC9"/>
    <w:rsid w:val="007D231B"/>
    <w:rsid w:val="007E7698"/>
    <w:rsid w:val="007F7E17"/>
    <w:rsid w:val="00802A2D"/>
    <w:rsid w:val="0080356D"/>
    <w:rsid w:val="0080531E"/>
    <w:rsid w:val="00816840"/>
    <w:rsid w:val="00822278"/>
    <w:rsid w:val="00823742"/>
    <w:rsid w:val="00837336"/>
    <w:rsid w:val="0084307B"/>
    <w:rsid w:val="00864E09"/>
    <w:rsid w:val="00867CC0"/>
    <w:rsid w:val="00877A5C"/>
    <w:rsid w:val="00894200"/>
    <w:rsid w:val="008A5D36"/>
    <w:rsid w:val="008B1FE9"/>
    <w:rsid w:val="008B2A46"/>
    <w:rsid w:val="008C028E"/>
    <w:rsid w:val="008C029F"/>
    <w:rsid w:val="008C54C7"/>
    <w:rsid w:val="00901FA1"/>
    <w:rsid w:val="00927F3B"/>
    <w:rsid w:val="009332A2"/>
    <w:rsid w:val="00940038"/>
    <w:rsid w:val="00962892"/>
    <w:rsid w:val="00964305"/>
    <w:rsid w:val="009879D2"/>
    <w:rsid w:val="009A05C5"/>
    <w:rsid w:val="009A22E1"/>
    <w:rsid w:val="009A5978"/>
    <w:rsid w:val="009C2C94"/>
    <w:rsid w:val="009C68F1"/>
    <w:rsid w:val="009D1AFB"/>
    <w:rsid w:val="009F2DA4"/>
    <w:rsid w:val="009F2F57"/>
    <w:rsid w:val="009F6646"/>
    <w:rsid w:val="00A04611"/>
    <w:rsid w:val="00A06C80"/>
    <w:rsid w:val="00A125AA"/>
    <w:rsid w:val="00A52191"/>
    <w:rsid w:val="00A86285"/>
    <w:rsid w:val="00AA364A"/>
    <w:rsid w:val="00AC0F9E"/>
    <w:rsid w:val="00AC58A8"/>
    <w:rsid w:val="00AD1EFB"/>
    <w:rsid w:val="00AF0608"/>
    <w:rsid w:val="00B01D7F"/>
    <w:rsid w:val="00B10546"/>
    <w:rsid w:val="00B147EB"/>
    <w:rsid w:val="00B1581C"/>
    <w:rsid w:val="00B44DE5"/>
    <w:rsid w:val="00B507E2"/>
    <w:rsid w:val="00B509DB"/>
    <w:rsid w:val="00B80090"/>
    <w:rsid w:val="00B975F2"/>
    <w:rsid w:val="00BC4D54"/>
    <w:rsid w:val="00BC6225"/>
    <w:rsid w:val="00BD3619"/>
    <w:rsid w:val="00BE1449"/>
    <w:rsid w:val="00BE6975"/>
    <w:rsid w:val="00BF3650"/>
    <w:rsid w:val="00C12FC2"/>
    <w:rsid w:val="00C15C36"/>
    <w:rsid w:val="00C20B4F"/>
    <w:rsid w:val="00C257C3"/>
    <w:rsid w:val="00C459BD"/>
    <w:rsid w:val="00C460BA"/>
    <w:rsid w:val="00C50745"/>
    <w:rsid w:val="00C60501"/>
    <w:rsid w:val="00C612A3"/>
    <w:rsid w:val="00C63EDA"/>
    <w:rsid w:val="00C760C0"/>
    <w:rsid w:val="00C77FB3"/>
    <w:rsid w:val="00C967D7"/>
    <w:rsid w:val="00CA3E0E"/>
    <w:rsid w:val="00CC2DE9"/>
    <w:rsid w:val="00CC6AC9"/>
    <w:rsid w:val="00CD606C"/>
    <w:rsid w:val="00CE6414"/>
    <w:rsid w:val="00CE6EC6"/>
    <w:rsid w:val="00CF0AFC"/>
    <w:rsid w:val="00CF1EC8"/>
    <w:rsid w:val="00D002C3"/>
    <w:rsid w:val="00D02EDB"/>
    <w:rsid w:val="00D14C28"/>
    <w:rsid w:val="00D177F2"/>
    <w:rsid w:val="00D2409F"/>
    <w:rsid w:val="00D35A80"/>
    <w:rsid w:val="00D35AA6"/>
    <w:rsid w:val="00D679F5"/>
    <w:rsid w:val="00D70B21"/>
    <w:rsid w:val="00D80E5E"/>
    <w:rsid w:val="00D90756"/>
    <w:rsid w:val="00D936D6"/>
    <w:rsid w:val="00D93965"/>
    <w:rsid w:val="00D9487D"/>
    <w:rsid w:val="00D96928"/>
    <w:rsid w:val="00DA3B78"/>
    <w:rsid w:val="00DA3BB4"/>
    <w:rsid w:val="00DA6023"/>
    <w:rsid w:val="00DB37A2"/>
    <w:rsid w:val="00E00AC1"/>
    <w:rsid w:val="00E141D6"/>
    <w:rsid w:val="00E17844"/>
    <w:rsid w:val="00E22BD7"/>
    <w:rsid w:val="00E303F6"/>
    <w:rsid w:val="00E36BE4"/>
    <w:rsid w:val="00E41B0E"/>
    <w:rsid w:val="00E4378E"/>
    <w:rsid w:val="00E45829"/>
    <w:rsid w:val="00E474D6"/>
    <w:rsid w:val="00E61117"/>
    <w:rsid w:val="00E632AF"/>
    <w:rsid w:val="00E7454F"/>
    <w:rsid w:val="00E85BCD"/>
    <w:rsid w:val="00E912EC"/>
    <w:rsid w:val="00EA4C0B"/>
    <w:rsid w:val="00EB5016"/>
    <w:rsid w:val="00F0011A"/>
    <w:rsid w:val="00F0191A"/>
    <w:rsid w:val="00F01E77"/>
    <w:rsid w:val="00F07334"/>
    <w:rsid w:val="00F1454C"/>
    <w:rsid w:val="00F24FE3"/>
    <w:rsid w:val="00F31336"/>
    <w:rsid w:val="00F32051"/>
    <w:rsid w:val="00F37A8A"/>
    <w:rsid w:val="00F40B22"/>
    <w:rsid w:val="00F5215D"/>
    <w:rsid w:val="00F62952"/>
    <w:rsid w:val="00F67906"/>
    <w:rsid w:val="00F7021B"/>
    <w:rsid w:val="00F70904"/>
    <w:rsid w:val="00F73536"/>
    <w:rsid w:val="00F82197"/>
    <w:rsid w:val="00F9442A"/>
    <w:rsid w:val="00FA1DC6"/>
    <w:rsid w:val="00FB172E"/>
    <w:rsid w:val="00FB773B"/>
    <w:rsid w:val="00FC7271"/>
    <w:rsid w:val="00FD7CEB"/>
    <w:rsid w:val="00FF4601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214</cp:revision>
  <cp:lastPrinted>2023-10-27T05:39:00Z</cp:lastPrinted>
  <dcterms:created xsi:type="dcterms:W3CDTF">2022-12-28T12:10:00Z</dcterms:created>
  <dcterms:modified xsi:type="dcterms:W3CDTF">2024-01-17T12:02:00Z</dcterms:modified>
</cp:coreProperties>
</file>